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773ABC77" w:rsidR="00D024B9" w:rsidRPr="00CB1CB8" w:rsidRDefault="00826D98" w:rsidP="00D024B9">
      <w:pPr>
        <w:pStyle w:val="Heading2"/>
        <w:rPr>
          <w:rFonts w:ascii="Arial" w:hAnsi="Arial" w:cs="Arial"/>
          <w:color w:val="000000" w:themeColor="text2"/>
        </w:rPr>
      </w:pPr>
      <w:r w:rsidRPr="00CB1CB8">
        <w:rPr>
          <w:rFonts w:ascii="Arial" w:hAnsi="Arial" w:cs="Arial"/>
          <w:color w:val="000000" w:themeColor="text2"/>
        </w:rPr>
        <w:t>ACMVET4X</w:t>
      </w:r>
      <w:r w:rsidR="00374443" w:rsidRPr="00CB1CB8">
        <w:rPr>
          <w:rFonts w:ascii="Arial" w:hAnsi="Arial" w:cs="Arial"/>
          <w:color w:val="000000" w:themeColor="text2"/>
        </w:rPr>
        <w:t>14</w:t>
      </w:r>
      <w:r w:rsidR="00D024B9" w:rsidRPr="00CB1CB8">
        <w:rPr>
          <w:rFonts w:ascii="Arial" w:hAnsi="Arial" w:cs="Arial"/>
          <w:color w:val="000000" w:themeColor="text2"/>
        </w:rPr>
        <w:t xml:space="preserve"> </w:t>
      </w:r>
      <w:r w:rsidRPr="00CB1CB8">
        <w:rPr>
          <w:rFonts w:ascii="Arial" w:hAnsi="Arial" w:cs="Arial"/>
          <w:color w:val="000000" w:themeColor="text2"/>
        </w:rPr>
        <w:t>Perform surgical nursing routines</w:t>
      </w:r>
    </w:p>
    <w:p w14:paraId="22BBCDB7" w14:textId="492DD28C" w:rsidR="00D024B9" w:rsidRPr="00CB1CB8" w:rsidRDefault="008F54D2" w:rsidP="00C32357">
      <w:pPr>
        <w:pStyle w:val="Heading4"/>
        <w:rPr>
          <w:rFonts w:ascii="Arial" w:hAnsi="Arial" w:cs="Arial"/>
          <w:color w:val="000000" w:themeColor="text2"/>
        </w:rPr>
      </w:pPr>
      <w:r w:rsidRPr="00CB1CB8">
        <w:rPr>
          <w:rFonts w:ascii="Arial" w:hAnsi="Arial" w:cs="Arial"/>
          <w:color w:val="000000" w:themeColor="text2"/>
        </w:rPr>
        <w:t>Application</w:t>
      </w:r>
    </w:p>
    <w:p w14:paraId="1A7BDBB6" w14:textId="056E872B" w:rsidR="001C3430" w:rsidRPr="00CB1CB8" w:rsidRDefault="001C3430" w:rsidP="00624137">
      <w:pPr>
        <w:pStyle w:val="SIText"/>
        <w:rPr>
          <w:rFonts w:cs="Arial"/>
        </w:rPr>
      </w:pPr>
      <w:r w:rsidRPr="00CB1CB8">
        <w:rPr>
          <w:rFonts w:cs="Arial"/>
        </w:rPr>
        <w:t xml:space="preserve">This unit of competency describes the skills and knowledge required to coordinate surgery schedules, </w:t>
      </w:r>
      <w:r w:rsidR="00624137" w:rsidRPr="00CB1CB8">
        <w:rPr>
          <w:rFonts w:cs="Arial"/>
        </w:rPr>
        <w:t>prepare</w:t>
      </w:r>
      <w:r w:rsidRPr="00CB1CB8">
        <w:rPr>
          <w:rFonts w:cs="Arial"/>
        </w:rPr>
        <w:t xml:space="preserve"> patients and the surgical environment and provide support </w:t>
      </w:r>
      <w:r w:rsidR="00624137" w:rsidRPr="00CB1CB8">
        <w:rPr>
          <w:rFonts w:cs="Arial"/>
        </w:rPr>
        <w:t>to</w:t>
      </w:r>
      <w:r w:rsidRPr="00CB1CB8">
        <w:rPr>
          <w:rFonts w:cs="Arial"/>
        </w:rPr>
        <w:t xml:space="preserve"> the </w:t>
      </w:r>
      <w:r w:rsidR="0089637A" w:rsidRPr="00CB1CB8">
        <w:rPr>
          <w:rFonts w:cs="Arial"/>
        </w:rPr>
        <w:t>veterinarian</w:t>
      </w:r>
      <w:r w:rsidRPr="00CB1CB8">
        <w:rPr>
          <w:rFonts w:cs="Arial"/>
        </w:rPr>
        <w:t xml:space="preserve">, before, during and after surgical procedures. </w:t>
      </w:r>
    </w:p>
    <w:p w14:paraId="700F4CA3" w14:textId="111CDCA7" w:rsidR="00826D98" w:rsidRPr="00CB1CB8" w:rsidRDefault="001C3430" w:rsidP="00624137">
      <w:pPr>
        <w:pStyle w:val="SIText"/>
        <w:rPr>
          <w:rFonts w:cs="Arial"/>
        </w:rPr>
      </w:pPr>
      <w:r w:rsidRPr="00CB1CB8">
        <w:rPr>
          <w:rFonts w:cs="Arial"/>
        </w:rPr>
        <w:t xml:space="preserve">The unit applies to veterinary nurses, who work independently under the supervision of a registered veterinarian in a veterinary practice. Veterinary nurses who perform surgical routines need to hold and apply specialised knowledge of animal anatomy and physiology. </w:t>
      </w:r>
    </w:p>
    <w:p w14:paraId="3743C5F1" w14:textId="741CA7E0" w:rsidR="00D024B9" w:rsidRPr="00CB1CB8" w:rsidRDefault="00D024B9" w:rsidP="00D024B9">
      <w:pPr>
        <w:pStyle w:val="BodyTextSI"/>
        <w:rPr>
          <w:rFonts w:ascii="Arial" w:hAnsi="Arial" w:cs="Arial"/>
          <w:b/>
          <w:bCs/>
          <w:color w:val="000000" w:themeColor="text2"/>
        </w:rPr>
      </w:pPr>
      <w:r w:rsidRPr="00CB1CB8">
        <w:rPr>
          <w:rFonts w:ascii="Arial" w:hAnsi="Arial" w:cs="Arial"/>
          <w:b/>
          <w:bCs/>
          <w:color w:val="000000" w:themeColor="text2"/>
        </w:rPr>
        <w:t>Licensing, legislative, regulatory requirements</w:t>
      </w:r>
    </w:p>
    <w:p w14:paraId="340DE146" w14:textId="44FA76DD" w:rsidR="00D024B9" w:rsidRPr="00CB1CB8" w:rsidRDefault="00624137" w:rsidP="00624137">
      <w:pPr>
        <w:pStyle w:val="SIText"/>
        <w:rPr>
          <w:rFonts w:cs="Arial"/>
        </w:rPr>
      </w:pPr>
      <w:r w:rsidRPr="00CB1CB8">
        <w:rPr>
          <w:rFonts w:cs="Arial"/>
        </w:rPr>
        <w:t xml:space="preserve">Legislative and regulatory requirements apply to </w:t>
      </w:r>
      <w:r w:rsidR="00CD1731" w:rsidRPr="00CB1CB8">
        <w:rPr>
          <w:rFonts w:cs="Arial"/>
        </w:rPr>
        <w:t xml:space="preserve">the permitted scope of work of </w:t>
      </w:r>
      <w:r w:rsidRPr="00CB1CB8">
        <w:rPr>
          <w:rFonts w:cs="Arial"/>
        </w:rPr>
        <w:t>veterinary nurses but vary according to state/territory jurisdictions. Users must check with the relevant regulatory authority before delivery.</w:t>
      </w:r>
    </w:p>
    <w:p w14:paraId="4C3F1116" w14:textId="356D83D2" w:rsidR="00B76B2F" w:rsidRPr="00CB1CB8" w:rsidRDefault="00B76B2F" w:rsidP="00190019">
      <w:pPr>
        <w:pStyle w:val="Heading4"/>
        <w:rPr>
          <w:rFonts w:ascii="Arial" w:hAnsi="Arial" w:cs="Arial"/>
          <w:color w:val="000000" w:themeColor="text2"/>
        </w:rPr>
      </w:pPr>
      <w:r w:rsidRPr="00CB1CB8">
        <w:rPr>
          <w:rFonts w:ascii="Arial" w:hAnsi="Arial" w:cs="Arial"/>
          <w:color w:val="000000" w:themeColor="text2"/>
        </w:rPr>
        <w:t>Pre-requisite unit</w:t>
      </w:r>
    </w:p>
    <w:p w14:paraId="1F47015B" w14:textId="5247EE41" w:rsidR="00190019" w:rsidRPr="00CB1CB8" w:rsidRDefault="00190019" w:rsidP="00190019">
      <w:pPr>
        <w:pStyle w:val="BodyTextSI"/>
        <w:rPr>
          <w:rFonts w:ascii="Arial" w:hAnsi="Arial" w:cs="Arial"/>
        </w:rPr>
      </w:pPr>
      <w:r w:rsidRPr="00CB1CB8">
        <w:rPr>
          <w:rFonts w:ascii="Arial" w:hAnsi="Arial" w:cs="Arial"/>
        </w:rPr>
        <w:t>Nil</w:t>
      </w:r>
    </w:p>
    <w:p w14:paraId="14B940A8" w14:textId="16C14C3A" w:rsidR="002539F9" w:rsidRPr="00CB1CB8" w:rsidRDefault="002539F9" w:rsidP="002539F9">
      <w:pPr>
        <w:pStyle w:val="Heading4"/>
        <w:rPr>
          <w:rFonts w:ascii="Arial" w:hAnsi="Arial" w:cs="Arial"/>
          <w:b w:val="0"/>
          <w:bCs w:val="0"/>
          <w:i/>
          <w:iCs w:val="0"/>
          <w:color w:val="000000" w:themeColor="text2"/>
        </w:rPr>
      </w:pPr>
      <w:r w:rsidRPr="00CB1CB8">
        <w:rPr>
          <w:rFonts w:ascii="Arial" w:hAnsi="Arial" w:cs="Arial"/>
          <w:color w:val="000000" w:themeColor="text2"/>
        </w:rPr>
        <w:t>Unit sector</w:t>
      </w:r>
    </w:p>
    <w:p w14:paraId="3430B99E" w14:textId="77777777" w:rsidR="00E94689" w:rsidRPr="00CB1CB8" w:rsidRDefault="00E94689" w:rsidP="00E94689">
      <w:pPr>
        <w:pStyle w:val="BodyTextSI"/>
        <w:rPr>
          <w:rFonts w:ascii="Arial" w:hAnsi="Arial" w:cs="Arial"/>
          <w:color w:val="000000" w:themeColor="text2"/>
        </w:rPr>
      </w:pPr>
      <w:r w:rsidRPr="00CB1CB8">
        <w:rPr>
          <w:rFonts w:ascii="Arial" w:hAnsi="Arial" w:cs="Arial"/>
          <w:color w:val="000000" w:themeColor="text2"/>
        </w:rPr>
        <w:t>Veterinary Nursing (VET)</w:t>
      </w:r>
    </w:p>
    <w:tbl>
      <w:tblPr>
        <w:tblStyle w:val="TableGrid"/>
        <w:tblW w:w="0" w:type="auto"/>
        <w:tblInd w:w="27" w:type="dxa"/>
        <w:tblLook w:val="04A0" w:firstRow="1" w:lastRow="0" w:firstColumn="1" w:lastColumn="0" w:noHBand="0" w:noVBand="1"/>
      </w:tblPr>
      <w:tblGrid>
        <w:gridCol w:w="3512"/>
        <w:gridCol w:w="5954"/>
      </w:tblGrid>
      <w:tr w:rsidR="008A2237" w:rsidRPr="00CB1CB8" w14:paraId="63332B22" w14:textId="77777777" w:rsidTr="008A2237">
        <w:tc>
          <w:tcPr>
            <w:tcW w:w="3512" w:type="dxa"/>
          </w:tcPr>
          <w:p w14:paraId="19345E85" w14:textId="4AA2ED8D" w:rsidR="008A2237" w:rsidRPr="00CB1CB8" w:rsidRDefault="008A2237" w:rsidP="007E40E9">
            <w:pPr>
              <w:spacing w:after="120"/>
              <w:rPr>
                <w:rFonts w:ascii="Arial" w:hAnsi="Arial" w:cs="Arial"/>
                <w:color w:val="000000" w:themeColor="text2"/>
              </w:rPr>
            </w:pPr>
            <w:r w:rsidRPr="00CB1CB8">
              <w:rPr>
                <w:rFonts w:ascii="Arial" w:hAnsi="Arial" w:cs="Arial"/>
                <w:b/>
              </w:rPr>
              <w:t>Elements</w:t>
            </w:r>
            <w:r w:rsidR="007E40E9" w:rsidRPr="00CB1CB8">
              <w:rPr>
                <w:rFonts w:ascii="Arial" w:hAnsi="Arial" w:cs="Arial"/>
                <w:b/>
              </w:rPr>
              <w:br/>
            </w:r>
            <w:proofErr w:type="spellStart"/>
            <w:r w:rsidR="007E40E9" w:rsidRPr="00CB1CB8">
              <w:rPr>
                <w:rFonts w:ascii="Arial" w:hAnsi="Arial" w:cs="Arial"/>
                <w:i/>
              </w:rPr>
              <w:t>Elements</w:t>
            </w:r>
            <w:proofErr w:type="spellEnd"/>
            <w:r w:rsidR="007E40E9" w:rsidRPr="00CB1CB8">
              <w:rPr>
                <w:rFonts w:ascii="Arial" w:hAnsi="Arial" w:cs="Arial"/>
                <w:i/>
              </w:rPr>
              <w:t xml:space="preserve"> describe the essential outcomes.</w:t>
            </w:r>
          </w:p>
        </w:tc>
        <w:tc>
          <w:tcPr>
            <w:tcW w:w="5954" w:type="dxa"/>
          </w:tcPr>
          <w:p w14:paraId="53C86B1B" w14:textId="77777777" w:rsidR="008A2237" w:rsidRPr="00CB1CB8" w:rsidRDefault="008A2237" w:rsidP="008A2237">
            <w:pPr>
              <w:spacing w:after="120"/>
              <w:rPr>
                <w:rFonts w:ascii="Arial" w:hAnsi="Arial" w:cs="Arial"/>
              </w:rPr>
            </w:pPr>
            <w:r w:rsidRPr="00CB1CB8">
              <w:rPr>
                <w:rFonts w:ascii="Arial" w:hAnsi="Arial" w:cs="Arial"/>
                <w:b/>
              </w:rPr>
              <w:t>Performance criteria</w:t>
            </w:r>
          </w:p>
          <w:p w14:paraId="091AC639" w14:textId="47E472BF" w:rsidR="008A2237" w:rsidRPr="00CB1CB8" w:rsidRDefault="00656877" w:rsidP="008A2237">
            <w:pPr>
              <w:pStyle w:val="SIText"/>
              <w:rPr>
                <w:rFonts w:cs="Arial"/>
                <w:color w:val="000000" w:themeColor="text2"/>
              </w:rPr>
            </w:pPr>
            <w:r w:rsidRPr="00CB1CB8">
              <w:rPr>
                <w:rFonts w:cs="Arial"/>
                <w:i/>
              </w:rPr>
              <w:t>Performance criteria describe the performance needed to demonstrate achievement of the element.</w:t>
            </w:r>
          </w:p>
        </w:tc>
      </w:tr>
      <w:tr w:rsidR="0089637A" w:rsidRPr="00CB1CB8" w14:paraId="31426DAE" w14:textId="77777777" w:rsidTr="008A2237">
        <w:tc>
          <w:tcPr>
            <w:tcW w:w="3512" w:type="dxa"/>
          </w:tcPr>
          <w:p w14:paraId="3D0A9A8F" w14:textId="5090FCB8" w:rsidR="0089637A" w:rsidRPr="00CB1CB8" w:rsidRDefault="0089637A" w:rsidP="0089637A">
            <w:pPr>
              <w:pStyle w:val="SIText"/>
              <w:rPr>
                <w:rFonts w:cs="Arial"/>
                <w:color w:val="000000" w:themeColor="text2"/>
              </w:rPr>
            </w:pPr>
            <w:r w:rsidRPr="00CB1CB8">
              <w:rPr>
                <w:rFonts w:cs="Arial"/>
                <w:color w:val="000000" w:themeColor="text2"/>
              </w:rPr>
              <w:t xml:space="preserve">1. </w:t>
            </w:r>
            <w:r w:rsidRPr="00CB1CB8">
              <w:rPr>
                <w:rFonts w:cs="Arial"/>
              </w:rPr>
              <w:t>Prepare surgery schedules</w:t>
            </w:r>
          </w:p>
        </w:tc>
        <w:tc>
          <w:tcPr>
            <w:tcW w:w="5954" w:type="dxa"/>
          </w:tcPr>
          <w:p w14:paraId="497F4B30" w14:textId="1AC98BA2" w:rsidR="0089637A" w:rsidRPr="00CB1CB8" w:rsidRDefault="0089637A" w:rsidP="0089637A">
            <w:pPr>
              <w:pStyle w:val="SIText"/>
              <w:rPr>
                <w:rFonts w:cs="Arial"/>
              </w:rPr>
            </w:pPr>
            <w:r w:rsidRPr="00CB1CB8">
              <w:rPr>
                <w:rFonts w:cs="Arial"/>
              </w:rPr>
              <w:t>1.1 Prepare and prioritise surgery schedules in consultation with the veterinarian</w:t>
            </w:r>
            <w:r w:rsidR="00190019" w:rsidRPr="00CB1CB8">
              <w:rPr>
                <w:rFonts w:cs="Arial"/>
              </w:rPr>
              <w:t xml:space="preserve">, </w:t>
            </w:r>
            <w:r w:rsidRPr="00CB1CB8">
              <w:rPr>
                <w:rFonts w:cs="Arial"/>
              </w:rPr>
              <w:t>using industry terminology</w:t>
            </w:r>
          </w:p>
          <w:p w14:paraId="4180684C" w14:textId="5219F991" w:rsidR="00F35988" w:rsidRPr="00CB1CB8" w:rsidRDefault="0089637A" w:rsidP="0089637A">
            <w:pPr>
              <w:pStyle w:val="SIText"/>
              <w:rPr>
                <w:rFonts w:cs="Arial"/>
              </w:rPr>
            </w:pPr>
            <w:r w:rsidRPr="00CB1CB8">
              <w:rPr>
                <w:rFonts w:cs="Arial"/>
              </w:rPr>
              <w:t>1.2 Prepare and collate consent forms, anaesthesia monitoring records and other surgical documentation according to practice policy</w:t>
            </w:r>
            <w:r w:rsidR="00F35988" w:rsidRPr="00CB1CB8">
              <w:rPr>
                <w:rFonts w:cs="Arial"/>
              </w:rPr>
              <w:t xml:space="preserve"> </w:t>
            </w:r>
          </w:p>
          <w:p w14:paraId="5AD8264E" w14:textId="267CE740" w:rsidR="0089637A" w:rsidRPr="00CB1CB8" w:rsidRDefault="0089637A" w:rsidP="0089637A">
            <w:pPr>
              <w:pStyle w:val="SIText"/>
              <w:rPr>
                <w:rFonts w:cs="Arial"/>
              </w:rPr>
            </w:pPr>
            <w:r w:rsidRPr="00CB1CB8">
              <w:rPr>
                <w:rFonts w:cs="Arial"/>
              </w:rPr>
              <w:t xml:space="preserve">1.3 Manage surgery schedule </w:t>
            </w:r>
            <w:r w:rsidR="00190019" w:rsidRPr="00CB1CB8">
              <w:rPr>
                <w:rFonts w:cs="Arial"/>
              </w:rPr>
              <w:t>according to veterinary instructions</w:t>
            </w:r>
          </w:p>
        </w:tc>
      </w:tr>
      <w:tr w:rsidR="0089637A" w:rsidRPr="00CB1CB8" w14:paraId="1D0106AD" w14:textId="77777777" w:rsidTr="008A2237">
        <w:tc>
          <w:tcPr>
            <w:tcW w:w="3512" w:type="dxa"/>
          </w:tcPr>
          <w:p w14:paraId="5C7682E7" w14:textId="4B6466E1" w:rsidR="0089637A" w:rsidRPr="00CB1CB8" w:rsidRDefault="0089637A" w:rsidP="0089637A">
            <w:pPr>
              <w:pStyle w:val="SIText"/>
              <w:rPr>
                <w:rFonts w:cs="Arial"/>
                <w:color w:val="000000" w:themeColor="text2"/>
              </w:rPr>
            </w:pPr>
            <w:r w:rsidRPr="00CB1CB8">
              <w:rPr>
                <w:rFonts w:cs="Arial"/>
                <w:color w:val="000000" w:themeColor="text2"/>
              </w:rPr>
              <w:t>2. Prepare for surgical procedures</w:t>
            </w:r>
          </w:p>
        </w:tc>
        <w:tc>
          <w:tcPr>
            <w:tcW w:w="5954" w:type="dxa"/>
          </w:tcPr>
          <w:p w14:paraId="5E7487EC" w14:textId="77777777" w:rsidR="0089637A" w:rsidRPr="00CB1CB8" w:rsidRDefault="0089637A" w:rsidP="0089637A">
            <w:pPr>
              <w:pStyle w:val="SIText"/>
              <w:rPr>
                <w:rFonts w:cs="Arial"/>
              </w:rPr>
            </w:pPr>
            <w:r w:rsidRPr="00CB1CB8">
              <w:rPr>
                <w:rFonts w:cs="Arial"/>
              </w:rPr>
              <w:t>2.1 Communicate effectively with veterinarian and clients in relation to surgical preparation, procedures and post-recovery needs</w:t>
            </w:r>
          </w:p>
          <w:p w14:paraId="0DC77F73" w14:textId="3BABB84C" w:rsidR="00F35988" w:rsidRPr="00CB1CB8" w:rsidRDefault="0089637A" w:rsidP="0089637A">
            <w:pPr>
              <w:pStyle w:val="SIText"/>
              <w:rPr>
                <w:rFonts w:cs="Arial"/>
              </w:rPr>
            </w:pPr>
            <w:r w:rsidRPr="00CB1CB8">
              <w:rPr>
                <w:rFonts w:cs="Arial"/>
              </w:rPr>
              <w:t>2.</w:t>
            </w:r>
            <w:r w:rsidR="00F35988" w:rsidRPr="00CB1CB8">
              <w:rPr>
                <w:rFonts w:cs="Arial"/>
              </w:rPr>
              <w:t>2</w:t>
            </w:r>
            <w:r w:rsidRPr="00CB1CB8">
              <w:rPr>
                <w:rFonts w:cs="Arial"/>
              </w:rPr>
              <w:t xml:space="preserve"> </w:t>
            </w:r>
            <w:r w:rsidR="00F35988" w:rsidRPr="00CB1CB8">
              <w:rPr>
                <w:rFonts w:cs="Arial"/>
              </w:rPr>
              <w:t>Prepare patient for surgery</w:t>
            </w:r>
          </w:p>
          <w:p w14:paraId="4BF6F4C9" w14:textId="01977D71" w:rsidR="00F35988" w:rsidRPr="00CB1CB8" w:rsidRDefault="00F35988" w:rsidP="0089637A">
            <w:pPr>
              <w:pStyle w:val="SIText"/>
              <w:rPr>
                <w:rFonts w:cs="Arial"/>
              </w:rPr>
            </w:pPr>
            <w:r w:rsidRPr="00CB1CB8">
              <w:rPr>
                <w:rFonts w:cs="Arial"/>
              </w:rPr>
              <w:t>2.</w:t>
            </w:r>
            <w:r w:rsidR="007C2A0A" w:rsidRPr="00CB1CB8">
              <w:rPr>
                <w:rFonts w:cs="Arial"/>
              </w:rPr>
              <w:t>3</w:t>
            </w:r>
            <w:r w:rsidRPr="00CB1CB8">
              <w:rPr>
                <w:rFonts w:cs="Arial"/>
              </w:rPr>
              <w:t xml:space="preserve"> Select and position surgical packs, equipment and supplies for scheduled procedures</w:t>
            </w:r>
          </w:p>
          <w:p w14:paraId="737C5252" w14:textId="77777777" w:rsidR="0089637A" w:rsidRPr="00CB1CB8" w:rsidRDefault="0089637A" w:rsidP="0089637A">
            <w:pPr>
              <w:pStyle w:val="SIText"/>
              <w:rPr>
                <w:rFonts w:cs="Arial"/>
              </w:rPr>
            </w:pPr>
            <w:r w:rsidRPr="00CB1CB8">
              <w:rPr>
                <w:rFonts w:cs="Arial"/>
              </w:rPr>
              <w:t>2.4 Position anaesthetic machine and monitoring equipment</w:t>
            </w:r>
          </w:p>
          <w:p w14:paraId="4988B7D3" w14:textId="721137E4" w:rsidR="0089637A" w:rsidRPr="00CB1CB8" w:rsidRDefault="0089637A" w:rsidP="0089637A">
            <w:pPr>
              <w:pStyle w:val="SIText"/>
              <w:rPr>
                <w:rFonts w:cs="Arial"/>
              </w:rPr>
            </w:pPr>
            <w:r w:rsidRPr="00CB1CB8">
              <w:rPr>
                <w:rFonts w:cs="Arial"/>
              </w:rPr>
              <w:lastRenderedPageBreak/>
              <w:t xml:space="preserve">2.5 Confirm </w:t>
            </w:r>
            <w:r w:rsidR="00F35988" w:rsidRPr="00CB1CB8">
              <w:rPr>
                <w:rFonts w:cs="Arial"/>
              </w:rPr>
              <w:t xml:space="preserve">theatre </w:t>
            </w:r>
            <w:r w:rsidRPr="00CB1CB8">
              <w:rPr>
                <w:rFonts w:cs="Arial"/>
              </w:rPr>
              <w:t xml:space="preserve">staff are appropriately dressed for surgery </w:t>
            </w:r>
            <w:r w:rsidR="00F35988" w:rsidRPr="00CB1CB8">
              <w:rPr>
                <w:rFonts w:cs="Arial"/>
              </w:rPr>
              <w:t>and assist with aseptic gloving and gowning, as required</w:t>
            </w:r>
          </w:p>
        </w:tc>
      </w:tr>
      <w:tr w:rsidR="0089637A" w:rsidRPr="00CB1CB8" w14:paraId="09B83DAF" w14:textId="77777777" w:rsidTr="008A2237">
        <w:tc>
          <w:tcPr>
            <w:tcW w:w="3512" w:type="dxa"/>
          </w:tcPr>
          <w:p w14:paraId="1F6B1751" w14:textId="49C7D1EE" w:rsidR="0089637A" w:rsidRPr="00CB1CB8" w:rsidRDefault="0089637A" w:rsidP="0089637A">
            <w:pPr>
              <w:pStyle w:val="SIText"/>
              <w:rPr>
                <w:rFonts w:cs="Arial"/>
                <w:color w:val="000000" w:themeColor="text2"/>
              </w:rPr>
            </w:pPr>
            <w:r w:rsidRPr="00CB1CB8">
              <w:rPr>
                <w:rFonts w:cs="Arial"/>
                <w:color w:val="000000" w:themeColor="text2"/>
              </w:rPr>
              <w:lastRenderedPageBreak/>
              <w:t>3</w:t>
            </w:r>
            <w:r w:rsidR="00F35988" w:rsidRPr="00CB1CB8">
              <w:rPr>
                <w:rFonts w:cs="Arial"/>
                <w:color w:val="000000" w:themeColor="text2"/>
              </w:rPr>
              <w:t xml:space="preserve">. </w:t>
            </w:r>
            <w:r w:rsidR="00F35988" w:rsidRPr="00CB1CB8">
              <w:rPr>
                <w:rFonts w:cs="Arial"/>
              </w:rPr>
              <w:t xml:space="preserve">Provide support for surgical </w:t>
            </w:r>
            <w:r w:rsidR="00882D7D" w:rsidRPr="00CB1CB8">
              <w:rPr>
                <w:rFonts w:cs="Arial"/>
              </w:rPr>
              <w:t>procedures</w:t>
            </w:r>
          </w:p>
        </w:tc>
        <w:tc>
          <w:tcPr>
            <w:tcW w:w="5954" w:type="dxa"/>
          </w:tcPr>
          <w:p w14:paraId="388508FC" w14:textId="2CC0A0D0" w:rsidR="00F35988" w:rsidRPr="00CB1CB8" w:rsidRDefault="00F35988" w:rsidP="00F35988">
            <w:pPr>
              <w:pStyle w:val="SIText"/>
              <w:rPr>
                <w:rFonts w:cs="Arial"/>
              </w:rPr>
            </w:pPr>
            <w:r w:rsidRPr="00CB1CB8">
              <w:rPr>
                <w:rFonts w:cs="Arial"/>
              </w:rPr>
              <w:t>3.1 Hold, restrain or position anaesthetised animals during the surgical procedure</w:t>
            </w:r>
          </w:p>
          <w:p w14:paraId="018696E0" w14:textId="4AD128B9" w:rsidR="00190019" w:rsidRPr="00CB1CB8" w:rsidRDefault="00190019" w:rsidP="00F35988">
            <w:pPr>
              <w:pStyle w:val="SIText"/>
              <w:rPr>
                <w:rFonts w:cs="Arial"/>
              </w:rPr>
            </w:pPr>
            <w:r w:rsidRPr="00CB1CB8">
              <w:rPr>
                <w:rFonts w:cs="Arial"/>
              </w:rPr>
              <w:t xml:space="preserve">3.2 </w:t>
            </w:r>
            <w:r w:rsidR="00BB7AAF" w:rsidRPr="00CB1CB8">
              <w:rPr>
                <w:rFonts w:cs="Arial"/>
              </w:rPr>
              <w:t xml:space="preserve">Open surgical packs </w:t>
            </w:r>
            <w:r w:rsidRPr="00CB1CB8">
              <w:rPr>
                <w:rFonts w:cs="Arial"/>
              </w:rPr>
              <w:t xml:space="preserve">and provide theatre equipment, instruments or supplies to the veterinarian as required, </w:t>
            </w:r>
            <w:r w:rsidR="00BB7AAF" w:rsidRPr="00CB1CB8">
              <w:rPr>
                <w:rFonts w:cs="Arial"/>
              </w:rPr>
              <w:t>using aseptic techniques</w:t>
            </w:r>
          </w:p>
          <w:p w14:paraId="6A6A43CF" w14:textId="094D3A4E" w:rsidR="00BB7AAF" w:rsidRPr="00CB1CB8" w:rsidRDefault="00F35988" w:rsidP="00BB7AAF">
            <w:pPr>
              <w:pStyle w:val="SIText"/>
              <w:rPr>
                <w:rFonts w:cs="Arial"/>
              </w:rPr>
            </w:pPr>
            <w:r w:rsidRPr="00CB1CB8">
              <w:rPr>
                <w:rFonts w:cs="Arial"/>
              </w:rPr>
              <w:t>3.</w:t>
            </w:r>
            <w:r w:rsidR="00190019" w:rsidRPr="00CB1CB8">
              <w:rPr>
                <w:rFonts w:cs="Arial"/>
              </w:rPr>
              <w:t>3</w:t>
            </w:r>
            <w:r w:rsidRPr="00CB1CB8">
              <w:rPr>
                <w:rFonts w:cs="Arial"/>
              </w:rPr>
              <w:t xml:space="preserve"> </w:t>
            </w:r>
            <w:r w:rsidR="00882D7D" w:rsidRPr="00CB1CB8">
              <w:rPr>
                <w:rFonts w:cs="Arial"/>
              </w:rPr>
              <w:t>P</w:t>
            </w:r>
            <w:r w:rsidRPr="00CB1CB8">
              <w:rPr>
                <w:rFonts w:cs="Arial"/>
              </w:rPr>
              <w:t xml:space="preserve">rovide non-sterile </w:t>
            </w:r>
            <w:r w:rsidR="00F46FE1" w:rsidRPr="00CB1CB8">
              <w:rPr>
                <w:rFonts w:cs="Arial"/>
              </w:rPr>
              <w:t xml:space="preserve">and sterile </w:t>
            </w:r>
            <w:r w:rsidRPr="00CB1CB8">
              <w:rPr>
                <w:rFonts w:cs="Arial"/>
              </w:rPr>
              <w:t>assistance to the veterinarian</w:t>
            </w:r>
            <w:r w:rsidR="00882D7D" w:rsidRPr="00CB1CB8">
              <w:rPr>
                <w:rFonts w:cs="Arial"/>
              </w:rPr>
              <w:t xml:space="preserve"> </w:t>
            </w:r>
            <w:r w:rsidR="00F46FE1" w:rsidRPr="00CB1CB8">
              <w:rPr>
                <w:rFonts w:cs="Arial"/>
              </w:rPr>
              <w:t xml:space="preserve">as required, </w:t>
            </w:r>
            <w:r w:rsidR="00882D7D" w:rsidRPr="00CB1CB8">
              <w:rPr>
                <w:rFonts w:cs="Arial"/>
              </w:rPr>
              <w:t xml:space="preserve">using </w:t>
            </w:r>
            <w:r w:rsidRPr="00CB1CB8">
              <w:rPr>
                <w:rFonts w:cs="Arial"/>
              </w:rPr>
              <w:t xml:space="preserve">aseptic </w:t>
            </w:r>
            <w:r w:rsidR="00882D7D" w:rsidRPr="00CB1CB8">
              <w:rPr>
                <w:rFonts w:cs="Arial"/>
              </w:rPr>
              <w:t>practices</w:t>
            </w:r>
            <w:r w:rsidR="00F46FE1" w:rsidRPr="00CB1CB8">
              <w:rPr>
                <w:rFonts w:cs="Arial"/>
              </w:rPr>
              <w:t xml:space="preserve"> and as</w:t>
            </w:r>
            <w:r w:rsidR="00BB7AAF" w:rsidRPr="00CB1CB8">
              <w:rPr>
                <w:rFonts w:cs="Arial"/>
              </w:rPr>
              <w:t xml:space="preserve"> permitted within legal scope of work </w:t>
            </w:r>
          </w:p>
        </w:tc>
      </w:tr>
      <w:tr w:rsidR="00190019" w:rsidRPr="00CB1CB8" w14:paraId="3BE297D4" w14:textId="77777777" w:rsidTr="008A2237">
        <w:tc>
          <w:tcPr>
            <w:tcW w:w="3512" w:type="dxa"/>
          </w:tcPr>
          <w:p w14:paraId="3C752EB6" w14:textId="7059E65F" w:rsidR="00190019" w:rsidRPr="00CB1CB8" w:rsidRDefault="00190019" w:rsidP="0089637A">
            <w:pPr>
              <w:pStyle w:val="SIText"/>
              <w:rPr>
                <w:rFonts w:cs="Arial"/>
                <w:color w:val="000000" w:themeColor="text2"/>
              </w:rPr>
            </w:pPr>
            <w:r w:rsidRPr="00CB1CB8">
              <w:rPr>
                <w:rFonts w:cs="Arial"/>
                <w:color w:val="000000" w:themeColor="text2"/>
              </w:rPr>
              <w:t xml:space="preserve">4. </w:t>
            </w:r>
            <w:r w:rsidRPr="00CB1CB8">
              <w:rPr>
                <w:rFonts w:cs="Arial"/>
              </w:rPr>
              <w:t>Perform post-operative procedures</w:t>
            </w:r>
          </w:p>
        </w:tc>
        <w:tc>
          <w:tcPr>
            <w:tcW w:w="5954" w:type="dxa"/>
          </w:tcPr>
          <w:p w14:paraId="5229F3DC" w14:textId="33C0AFB1" w:rsidR="00190019" w:rsidRPr="00CB1CB8" w:rsidRDefault="00190019" w:rsidP="00190019">
            <w:pPr>
              <w:pStyle w:val="SIText"/>
              <w:rPr>
                <w:rFonts w:cs="Arial"/>
              </w:rPr>
            </w:pPr>
            <w:r w:rsidRPr="00CB1CB8">
              <w:rPr>
                <w:rFonts w:cs="Arial"/>
              </w:rPr>
              <w:t>4.1 Carry out defined post-operative patient management procedures according to veterinarian’s instructions</w:t>
            </w:r>
          </w:p>
          <w:p w14:paraId="768DE04B" w14:textId="2EFED174" w:rsidR="00190019" w:rsidRPr="00CB1CB8" w:rsidRDefault="00190019" w:rsidP="00190019">
            <w:pPr>
              <w:pStyle w:val="SIText"/>
              <w:rPr>
                <w:rFonts w:cs="Arial"/>
              </w:rPr>
            </w:pPr>
            <w:r w:rsidRPr="00CB1CB8">
              <w:rPr>
                <w:rFonts w:cs="Arial"/>
              </w:rPr>
              <w:t>4.2 Dispose of clinical and other waste in compliance with biosecurity and hazardous waste protocols</w:t>
            </w:r>
          </w:p>
        </w:tc>
      </w:tr>
    </w:tbl>
    <w:p w14:paraId="0965687E" w14:textId="77777777" w:rsidR="006A5CF9" w:rsidRPr="00CB1CB8" w:rsidRDefault="006A5CF9" w:rsidP="006275E3">
      <w:pPr>
        <w:pStyle w:val="Heading4"/>
        <w:rPr>
          <w:rFonts w:ascii="Arial" w:hAnsi="Arial" w:cs="Arial"/>
          <w:color w:val="000000" w:themeColor="text2"/>
        </w:rPr>
      </w:pPr>
    </w:p>
    <w:p w14:paraId="5BEB7EBC" w14:textId="14FA5E28" w:rsidR="006275E3" w:rsidRPr="00CB1CB8" w:rsidRDefault="006A5CF9" w:rsidP="006275E3">
      <w:pPr>
        <w:pStyle w:val="Heading4"/>
        <w:rPr>
          <w:rFonts w:ascii="Arial" w:hAnsi="Arial" w:cs="Arial"/>
          <w:b w:val="0"/>
          <w:bCs w:val="0"/>
        </w:rPr>
      </w:pPr>
      <w:r w:rsidRPr="00CB1CB8">
        <w:rPr>
          <w:rFonts w:ascii="Arial" w:hAnsi="Arial" w:cs="Arial"/>
          <w:color w:val="000000" w:themeColor="text2"/>
        </w:rPr>
        <w:t>F</w:t>
      </w:r>
      <w:r w:rsidR="00A83F69" w:rsidRPr="00CB1CB8">
        <w:rPr>
          <w:rFonts w:ascii="Arial" w:hAnsi="Arial" w:cs="Arial"/>
          <w:color w:val="000000" w:themeColor="text2"/>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CB1CB8" w14:paraId="6E035243" w14:textId="77777777" w:rsidTr="00726491">
        <w:tc>
          <w:tcPr>
            <w:tcW w:w="1880" w:type="dxa"/>
          </w:tcPr>
          <w:p w14:paraId="1B1FC08B" w14:textId="10EC77E6" w:rsidR="00726491" w:rsidRPr="00CB1CB8" w:rsidRDefault="00726491" w:rsidP="00726491">
            <w:pPr>
              <w:pStyle w:val="BodyTextSI"/>
              <w:rPr>
                <w:rFonts w:ascii="Arial" w:hAnsi="Arial" w:cs="Arial"/>
                <w:b/>
                <w:bCs/>
                <w:color w:val="000000" w:themeColor="text2"/>
              </w:rPr>
            </w:pPr>
            <w:r w:rsidRPr="00CB1CB8">
              <w:rPr>
                <w:rFonts w:ascii="Arial" w:hAnsi="Arial" w:cs="Arial"/>
                <w:b/>
                <w:bCs/>
                <w:color w:val="000000" w:themeColor="text2"/>
              </w:rPr>
              <w:t>Learning</w:t>
            </w:r>
          </w:p>
        </w:tc>
        <w:tc>
          <w:tcPr>
            <w:tcW w:w="1880" w:type="dxa"/>
          </w:tcPr>
          <w:p w14:paraId="2C2A6618" w14:textId="4372DF00" w:rsidR="00726491" w:rsidRPr="00CB1CB8" w:rsidRDefault="00726491" w:rsidP="00726491">
            <w:pPr>
              <w:pStyle w:val="BodyTextSI"/>
              <w:rPr>
                <w:rFonts w:ascii="Arial" w:hAnsi="Arial" w:cs="Arial"/>
                <w:b/>
                <w:bCs/>
                <w:color w:val="000000" w:themeColor="text2"/>
              </w:rPr>
            </w:pPr>
            <w:r w:rsidRPr="00CB1CB8">
              <w:rPr>
                <w:rFonts w:ascii="Arial" w:hAnsi="Arial" w:cs="Arial"/>
                <w:b/>
                <w:bCs/>
                <w:color w:val="000000" w:themeColor="text2"/>
              </w:rPr>
              <w:t>Reading</w:t>
            </w:r>
          </w:p>
        </w:tc>
        <w:tc>
          <w:tcPr>
            <w:tcW w:w="1880" w:type="dxa"/>
          </w:tcPr>
          <w:p w14:paraId="719B7923" w14:textId="274AE6DF" w:rsidR="00726491" w:rsidRPr="00CB1CB8" w:rsidRDefault="00726491" w:rsidP="00726491">
            <w:pPr>
              <w:pStyle w:val="BodyTextSI"/>
              <w:rPr>
                <w:rFonts w:ascii="Arial" w:hAnsi="Arial" w:cs="Arial"/>
                <w:b/>
                <w:bCs/>
                <w:color w:val="000000" w:themeColor="text2"/>
              </w:rPr>
            </w:pPr>
            <w:r w:rsidRPr="00CB1CB8">
              <w:rPr>
                <w:rFonts w:ascii="Arial" w:hAnsi="Arial" w:cs="Arial"/>
                <w:b/>
                <w:bCs/>
                <w:color w:val="000000" w:themeColor="text2"/>
              </w:rPr>
              <w:t>Writing</w:t>
            </w:r>
          </w:p>
        </w:tc>
        <w:tc>
          <w:tcPr>
            <w:tcW w:w="1881" w:type="dxa"/>
          </w:tcPr>
          <w:p w14:paraId="74832C6C" w14:textId="62FDE15C" w:rsidR="00726491" w:rsidRPr="00CB1CB8" w:rsidRDefault="00726491" w:rsidP="00726491">
            <w:pPr>
              <w:pStyle w:val="BodyTextSI"/>
              <w:rPr>
                <w:rFonts w:ascii="Arial" w:hAnsi="Arial" w:cs="Arial"/>
                <w:b/>
                <w:bCs/>
                <w:color w:val="000000" w:themeColor="text2"/>
              </w:rPr>
            </w:pPr>
            <w:r w:rsidRPr="00CB1CB8">
              <w:rPr>
                <w:rFonts w:ascii="Arial" w:hAnsi="Arial" w:cs="Arial"/>
                <w:b/>
                <w:bCs/>
                <w:color w:val="000000" w:themeColor="text2"/>
              </w:rPr>
              <w:t>Oral communication</w:t>
            </w:r>
          </w:p>
        </w:tc>
        <w:tc>
          <w:tcPr>
            <w:tcW w:w="2255" w:type="dxa"/>
          </w:tcPr>
          <w:p w14:paraId="674C1D0C" w14:textId="3E45BCD6" w:rsidR="00726491" w:rsidRPr="00CB1CB8" w:rsidRDefault="00726491" w:rsidP="00726491">
            <w:pPr>
              <w:pStyle w:val="BodyTextSI"/>
              <w:rPr>
                <w:rFonts w:ascii="Arial" w:hAnsi="Arial" w:cs="Arial"/>
                <w:b/>
                <w:bCs/>
                <w:color w:val="000000" w:themeColor="text2"/>
              </w:rPr>
            </w:pPr>
            <w:r w:rsidRPr="00CB1CB8">
              <w:rPr>
                <w:rFonts w:ascii="Arial" w:hAnsi="Arial" w:cs="Arial"/>
                <w:b/>
                <w:bCs/>
                <w:color w:val="000000" w:themeColor="text2"/>
              </w:rPr>
              <w:t>Numeracy</w:t>
            </w:r>
          </w:p>
        </w:tc>
      </w:tr>
      <w:tr w:rsidR="00C602DE" w:rsidRPr="00CB1CB8" w14:paraId="392C0B40" w14:textId="77777777" w:rsidTr="00726491">
        <w:tc>
          <w:tcPr>
            <w:tcW w:w="1880" w:type="dxa"/>
          </w:tcPr>
          <w:p w14:paraId="1077CCAE" w14:textId="6003F716" w:rsidR="00726491" w:rsidRPr="00CB1CB8" w:rsidRDefault="00BB2C05" w:rsidP="00726491">
            <w:pPr>
              <w:pStyle w:val="BodyTextSI"/>
              <w:rPr>
                <w:rFonts w:ascii="Arial" w:hAnsi="Arial" w:cs="Arial"/>
                <w:color w:val="000000" w:themeColor="text2"/>
              </w:rPr>
            </w:pPr>
            <w:r w:rsidRPr="00CB1CB8">
              <w:rPr>
                <w:rFonts w:ascii="Arial" w:hAnsi="Arial" w:cs="Arial"/>
                <w:color w:val="000000" w:themeColor="text2"/>
              </w:rPr>
              <w:t>4</w:t>
            </w:r>
          </w:p>
        </w:tc>
        <w:tc>
          <w:tcPr>
            <w:tcW w:w="1880" w:type="dxa"/>
          </w:tcPr>
          <w:p w14:paraId="5EF3D7E5" w14:textId="70EE86CE" w:rsidR="00726491" w:rsidRPr="00CB1CB8" w:rsidRDefault="00BB2C05" w:rsidP="00726491">
            <w:pPr>
              <w:pStyle w:val="BodyTextSI"/>
              <w:rPr>
                <w:rFonts w:ascii="Arial" w:hAnsi="Arial" w:cs="Arial"/>
                <w:color w:val="000000" w:themeColor="text2"/>
              </w:rPr>
            </w:pPr>
            <w:r w:rsidRPr="00CB1CB8">
              <w:rPr>
                <w:rFonts w:ascii="Arial" w:hAnsi="Arial" w:cs="Arial"/>
                <w:color w:val="000000" w:themeColor="text2"/>
              </w:rPr>
              <w:t>4</w:t>
            </w:r>
          </w:p>
        </w:tc>
        <w:tc>
          <w:tcPr>
            <w:tcW w:w="1880" w:type="dxa"/>
          </w:tcPr>
          <w:p w14:paraId="4BAE5E3B" w14:textId="09B67A4F" w:rsidR="00726491" w:rsidRPr="00CB1CB8" w:rsidRDefault="00BB2C05" w:rsidP="00726491">
            <w:pPr>
              <w:pStyle w:val="BodyTextSI"/>
              <w:rPr>
                <w:rFonts w:ascii="Arial" w:hAnsi="Arial" w:cs="Arial"/>
                <w:color w:val="000000" w:themeColor="text2"/>
              </w:rPr>
            </w:pPr>
            <w:r w:rsidRPr="00CB1CB8">
              <w:rPr>
                <w:rFonts w:ascii="Arial" w:hAnsi="Arial" w:cs="Arial"/>
                <w:color w:val="000000" w:themeColor="text2"/>
              </w:rPr>
              <w:t>3</w:t>
            </w:r>
          </w:p>
        </w:tc>
        <w:tc>
          <w:tcPr>
            <w:tcW w:w="1881" w:type="dxa"/>
          </w:tcPr>
          <w:p w14:paraId="7B61E8CD" w14:textId="387EEAB6" w:rsidR="00726491" w:rsidRPr="00CB1CB8" w:rsidRDefault="00BB2C05" w:rsidP="00726491">
            <w:pPr>
              <w:pStyle w:val="BodyTextSI"/>
              <w:rPr>
                <w:rFonts w:ascii="Arial" w:hAnsi="Arial" w:cs="Arial"/>
                <w:color w:val="000000" w:themeColor="text2"/>
              </w:rPr>
            </w:pPr>
            <w:r w:rsidRPr="00CB1CB8">
              <w:rPr>
                <w:rFonts w:ascii="Arial" w:hAnsi="Arial" w:cs="Arial"/>
                <w:color w:val="000000" w:themeColor="text2"/>
              </w:rPr>
              <w:t>4</w:t>
            </w:r>
          </w:p>
        </w:tc>
        <w:tc>
          <w:tcPr>
            <w:tcW w:w="2255" w:type="dxa"/>
          </w:tcPr>
          <w:p w14:paraId="762D0BD6" w14:textId="132AEDB9" w:rsidR="00726491" w:rsidRPr="00CB1CB8" w:rsidRDefault="00BB2C05" w:rsidP="00726491">
            <w:pPr>
              <w:pStyle w:val="BodyTextSI"/>
              <w:rPr>
                <w:rFonts w:ascii="Arial" w:hAnsi="Arial" w:cs="Arial"/>
                <w:color w:val="000000" w:themeColor="text2"/>
              </w:rPr>
            </w:pPr>
            <w:r w:rsidRPr="00CB1CB8">
              <w:rPr>
                <w:rFonts w:ascii="Arial" w:hAnsi="Arial" w:cs="Arial"/>
                <w:color w:val="000000" w:themeColor="text2"/>
              </w:rPr>
              <w:t>4</w:t>
            </w:r>
          </w:p>
        </w:tc>
      </w:tr>
    </w:tbl>
    <w:p w14:paraId="13437BE6" w14:textId="77777777" w:rsidR="00D024B9" w:rsidRPr="00CB1CB8" w:rsidRDefault="00D024B9" w:rsidP="00D024B9">
      <w:pPr>
        <w:pStyle w:val="BodyTextSI"/>
        <w:rPr>
          <w:rFonts w:ascii="Arial" w:hAnsi="Arial" w:cs="Arial"/>
          <w:color w:val="000000" w:themeColor="text2"/>
        </w:rPr>
      </w:pPr>
    </w:p>
    <w:p w14:paraId="15005F50" w14:textId="261B07C9" w:rsidR="00FB2F6B" w:rsidRPr="00CB1CB8" w:rsidRDefault="00FB2F6B" w:rsidP="00D024B9">
      <w:pPr>
        <w:pStyle w:val="BodyTextSI"/>
        <w:rPr>
          <w:rFonts w:ascii="Arial" w:hAnsi="Arial" w:cs="Arial"/>
          <w:b/>
          <w:bCs/>
          <w:color w:val="000000" w:themeColor="text2"/>
          <w:sz w:val="28"/>
          <w:szCs w:val="28"/>
        </w:rPr>
      </w:pPr>
      <w:r w:rsidRPr="00CB1CB8">
        <w:rPr>
          <w:rFonts w:ascii="Arial" w:hAnsi="Arial" w:cs="Arial"/>
          <w:b/>
          <w:bCs/>
          <w:color w:val="000000" w:themeColor="text2"/>
          <w:sz w:val="28"/>
          <w:szCs w:val="28"/>
        </w:rPr>
        <w:t>Assessment Requirements</w:t>
      </w:r>
    </w:p>
    <w:p w14:paraId="6D8C9B22" w14:textId="7DAF89F3" w:rsidR="00FB2F6B" w:rsidRPr="00CB1CB8" w:rsidRDefault="00FB2F6B" w:rsidP="00D024B9">
      <w:pPr>
        <w:pStyle w:val="BodyTextSI"/>
        <w:rPr>
          <w:rFonts w:ascii="Arial" w:hAnsi="Arial" w:cs="Arial"/>
          <w:b/>
          <w:bCs/>
          <w:color w:val="000000" w:themeColor="text2"/>
        </w:rPr>
      </w:pPr>
      <w:r w:rsidRPr="00CB1CB8">
        <w:rPr>
          <w:rFonts w:ascii="Arial" w:hAnsi="Arial" w:cs="Arial"/>
          <w:b/>
          <w:bCs/>
          <w:color w:val="000000" w:themeColor="text2"/>
        </w:rPr>
        <w:t>Performance evidence</w:t>
      </w:r>
    </w:p>
    <w:p w14:paraId="02F3B027" w14:textId="77777777" w:rsidR="0058527E" w:rsidRPr="00CB1CB8" w:rsidRDefault="0058527E" w:rsidP="00BB7AAF">
      <w:pPr>
        <w:pStyle w:val="SIText"/>
        <w:rPr>
          <w:rFonts w:cs="Arial"/>
        </w:rPr>
      </w:pPr>
      <w:r w:rsidRPr="00CB1CB8">
        <w:rPr>
          <w:rFonts w:cs="Arial"/>
        </w:rPr>
        <w:t>An individual demonstrating competency must satisfy all of the elements and performance criteria in this unit.</w:t>
      </w:r>
    </w:p>
    <w:p w14:paraId="740C6212" w14:textId="4E9E81D7" w:rsidR="0058527E" w:rsidRPr="00CB1CB8" w:rsidRDefault="0058527E" w:rsidP="0058527E">
      <w:pPr>
        <w:pStyle w:val="SIText"/>
        <w:rPr>
          <w:rFonts w:cs="Arial"/>
        </w:rPr>
      </w:pPr>
      <w:r w:rsidRPr="00CB1CB8">
        <w:rPr>
          <w:rFonts w:cs="Arial"/>
        </w:rPr>
        <w:t>There must be evidence that the individual has</w:t>
      </w:r>
      <w:r w:rsidR="00BB7AAF" w:rsidRPr="00CB1CB8">
        <w:rPr>
          <w:rFonts w:cs="Arial"/>
        </w:rPr>
        <w:t xml:space="preserve"> performed surgical nursing routines on a minimum of two occasions</w:t>
      </w:r>
      <w:r w:rsidR="00F46FE1" w:rsidRPr="00CB1CB8">
        <w:rPr>
          <w:rFonts w:cs="Arial"/>
        </w:rPr>
        <w:t xml:space="preserve">, </w:t>
      </w:r>
      <w:r w:rsidR="00375AA4" w:rsidRPr="00CB1CB8">
        <w:rPr>
          <w:rFonts w:cs="Arial"/>
        </w:rPr>
        <w:t>where the occasions</w:t>
      </w:r>
      <w:r w:rsidR="00F46FE1" w:rsidRPr="00CB1CB8">
        <w:rPr>
          <w:rFonts w:cs="Arial"/>
        </w:rPr>
        <w:t xml:space="preserve"> include at least </w:t>
      </w:r>
      <w:r w:rsidR="00BB7AAF" w:rsidRPr="00CB1CB8">
        <w:rPr>
          <w:rFonts w:cs="Arial"/>
        </w:rPr>
        <w:t xml:space="preserve">two different species and </w:t>
      </w:r>
      <w:r w:rsidR="00F46FE1" w:rsidRPr="00CB1CB8">
        <w:rPr>
          <w:rFonts w:cs="Arial"/>
        </w:rPr>
        <w:t xml:space="preserve">at least </w:t>
      </w:r>
      <w:r w:rsidR="00BB7AAF" w:rsidRPr="00CB1CB8">
        <w:rPr>
          <w:rFonts w:cs="Arial"/>
        </w:rPr>
        <w:t xml:space="preserve">two different </w:t>
      </w:r>
      <w:r w:rsidR="00AF6F43" w:rsidRPr="00CB1CB8">
        <w:rPr>
          <w:rFonts w:cs="Arial"/>
        </w:rPr>
        <w:t xml:space="preserve">surgical </w:t>
      </w:r>
      <w:r w:rsidR="00BB7AAF" w:rsidRPr="00CB1CB8">
        <w:rPr>
          <w:rFonts w:cs="Arial"/>
        </w:rPr>
        <w:t xml:space="preserve">procedures. </w:t>
      </w:r>
    </w:p>
    <w:p w14:paraId="235092BA" w14:textId="7E9B3900" w:rsidR="0058527E" w:rsidRPr="00CB1CB8" w:rsidRDefault="0058527E" w:rsidP="00F46FE1">
      <w:pPr>
        <w:pStyle w:val="SIText"/>
        <w:rPr>
          <w:rFonts w:cs="Arial"/>
        </w:rPr>
      </w:pPr>
      <w:r w:rsidRPr="00CB1CB8">
        <w:rPr>
          <w:rFonts w:cs="Arial"/>
        </w:rPr>
        <w:t xml:space="preserve">Performance must be demonstrated in a </w:t>
      </w:r>
      <w:r w:rsidR="00375AA4" w:rsidRPr="00CB1CB8">
        <w:rPr>
          <w:rFonts w:cs="Arial"/>
        </w:rPr>
        <w:t>veterinary practice</w:t>
      </w:r>
      <w:r w:rsidRPr="00CB1CB8">
        <w:rPr>
          <w:rFonts w:cs="Arial"/>
        </w:rPr>
        <w:t xml:space="preserve"> or an environment that accurately reflects a veterinary practice where </w:t>
      </w:r>
      <w:r w:rsidR="00F46FE1" w:rsidRPr="00CB1CB8">
        <w:rPr>
          <w:rFonts w:cs="Arial"/>
        </w:rPr>
        <w:t>surgical procedures</w:t>
      </w:r>
      <w:r w:rsidRPr="00CB1CB8">
        <w:rPr>
          <w:rFonts w:cs="Arial"/>
        </w:rPr>
        <w:t xml:space="preserve"> are carried out on real animals. </w:t>
      </w:r>
    </w:p>
    <w:p w14:paraId="7B179B78" w14:textId="77777777" w:rsidR="00AF6F43" w:rsidRPr="00CB1CB8" w:rsidRDefault="00AF6F43" w:rsidP="00AF6F43">
      <w:pPr>
        <w:pStyle w:val="SIBulletList1"/>
        <w:numPr>
          <w:ilvl w:val="0"/>
          <w:numId w:val="0"/>
        </w:numPr>
        <w:rPr>
          <w:rFonts w:cs="Arial"/>
        </w:rPr>
      </w:pPr>
    </w:p>
    <w:p w14:paraId="1CACF4A4" w14:textId="7E1CC9CB" w:rsidR="002D4A5E" w:rsidRPr="00CB1CB8" w:rsidRDefault="002D4A5E" w:rsidP="002D4A5E">
      <w:pPr>
        <w:pStyle w:val="BodyTextSI"/>
        <w:rPr>
          <w:rFonts w:ascii="Arial" w:hAnsi="Arial" w:cs="Arial"/>
          <w:b/>
          <w:bCs/>
          <w:color w:val="000000" w:themeColor="text2"/>
        </w:rPr>
      </w:pPr>
      <w:r w:rsidRPr="00CB1CB8">
        <w:rPr>
          <w:rFonts w:ascii="Arial" w:hAnsi="Arial" w:cs="Arial"/>
          <w:b/>
          <w:bCs/>
          <w:color w:val="000000" w:themeColor="text2"/>
        </w:rPr>
        <w:t>Knowledge evidence</w:t>
      </w:r>
    </w:p>
    <w:p w14:paraId="0574E596" w14:textId="77777777" w:rsidR="0058527E" w:rsidRPr="00CB1CB8" w:rsidRDefault="0058527E" w:rsidP="00F46FE1">
      <w:pPr>
        <w:pStyle w:val="SIText"/>
        <w:rPr>
          <w:rFonts w:cs="Arial"/>
        </w:rPr>
      </w:pPr>
      <w:r w:rsidRPr="00CB1CB8">
        <w:rPr>
          <w:rFonts w:cs="Arial"/>
        </w:rPr>
        <w:t>An individual must be able to demonstrate the knowledge required to perform the tasks outlined in the elements and performance criteria of this unit. This includes knowledge of:</w:t>
      </w:r>
    </w:p>
    <w:p w14:paraId="3ED0B129" w14:textId="77777777" w:rsidR="00F46FE1" w:rsidRPr="00CB1CB8" w:rsidRDefault="00F46FE1" w:rsidP="00F46FE1">
      <w:pPr>
        <w:pStyle w:val="SIBulletList1"/>
        <w:rPr>
          <w:rFonts w:cs="Arial"/>
        </w:rPr>
      </w:pPr>
      <w:r w:rsidRPr="00CB1CB8">
        <w:rPr>
          <w:rFonts w:cs="Arial"/>
        </w:rPr>
        <w:t>animal anatomy and physiology related to surgical nursing routines</w:t>
      </w:r>
    </w:p>
    <w:p w14:paraId="67293E78" w14:textId="757DBA07" w:rsidR="00F46FE1" w:rsidRPr="00CB1CB8" w:rsidRDefault="00F46FE1" w:rsidP="00F46FE1">
      <w:pPr>
        <w:pStyle w:val="SIBulletList1"/>
        <w:rPr>
          <w:rFonts w:cs="Arial"/>
        </w:rPr>
      </w:pPr>
      <w:r w:rsidRPr="00CB1CB8">
        <w:rPr>
          <w:rFonts w:cs="Arial"/>
        </w:rPr>
        <w:t xml:space="preserve">aseptic techniques </w:t>
      </w:r>
      <w:r w:rsidR="00A5115C" w:rsidRPr="00CB1CB8">
        <w:rPr>
          <w:rFonts w:cs="Arial"/>
        </w:rPr>
        <w:t>in</w:t>
      </w:r>
      <w:r w:rsidRPr="00CB1CB8">
        <w:rPr>
          <w:rFonts w:cs="Arial"/>
        </w:rPr>
        <w:t xml:space="preserve"> veterinary surgery, including general theatre etiquette, dress rules and restricted areas</w:t>
      </w:r>
    </w:p>
    <w:p w14:paraId="2490BA5B" w14:textId="14E9F916" w:rsidR="00A5115C" w:rsidRPr="00CB1CB8" w:rsidRDefault="00375AA4" w:rsidP="00A5115C">
      <w:pPr>
        <w:pStyle w:val="SIBulletList1"/>
        <w:rPr>
          <w:rFonts w:cs="Arial"/>
        </w:rPr>
      </w:pPr>
      <w:r w:rsidRPr="00CB1CB8">
        <w:rPr>
          <w:rFonts w:cs="Arial"/>
        </w:rPr>
        <w:t xml:space="preserve">pre-operative </w:t>
      </w:r>
      <w:r w:rsidR="004C34C8" w:rsidRPr="00CB1CB8">
        <w:rPr>
          <w:rFonts w:cs="Arial"/>
        </w:rPr>
        <w:t xml:space="preserve">patient preparation </w:t>
      </w:r>
    </w:p>
    <w:p w14:paraId="79B7020D" w14:textId="23AB969C" w:rsidR="00375AA4" w:rsidRPr="00CB1CB8" w:rsidRDefault="00375AA4" w:rsidP="004C34C8">
      <w:pPr>
        <w:pStyle w:val="SIBulletList2"/>
        <w:rPr>
          <w:rFonts w:cs="Arial"/>
        </w:rPr>
      </w:pPr>
      <w:r w:rsidRPr="00CB1CB8">
        <w:rPr>
          <w:rFonts w:cs="Arial"/>
        </w:rPr>
        <w:t xml:space="preserve">surgical </w:t>
      </w:r>
      <w:r w:rsidR="00B56054" w:rsidRPr="00CB1CB8">
        <w:rPr>
          <w:rFonts w:cs="Arial"/>
        </w:rPr>
        <w:t>site preparation</w:t>
      </w:r>
    </w:p>
    <w:p w14:paraId="6ECA08E0" w14:textId="7FA795C7" w:rsidR="00A5115C" w:rsidRPr="00CB1CB8" w:rsidRDefault="00A5115C" w:rsidP="004C34C8">
      <w:pPr>
        <w:pStyle w:val="SIBulletList2"/>
        <w:rPr>
          <w:rFonts w:cs="Arial"/>
        </w:rPr>
      </w:pPr>
      <w:r w:rsidRPr="00CB1CB8">
        <w:rPr>
          <w:rFonts w:cs="Arial"/>
        </w:rPr>
        <w:lastRenderedPageBreak/>
        <w:t>scrub patterns and techniques</w:t>
      </w:r>
    </w:p>
    <w:p w14:paraId="3C256675" w14:textId="78C414BF" w:rsidR="004C34C8" w:rsidRPr="00CB1CB8" w:rsidRDefault="00375AA4" w:rsidP="004C34C8">
      <w:pPr>
        <w:pStyle w:val="SIBulletList2"/>
        <w:rPr>
          <w:rFonts w:cs="Arial"/>
        </w:rPr>
      </w:pPr>
      <w:r w:rsidRPr="00CB1CB8">
        <w:rPr>
          <w:rFonts w:cs="Arial"/>
        </w:rPr>
        <w:t>skin antiseptics</w:t>
      </w:r>
      <w:r w:rsidR="00A5115C" w:rsidRPr="00CB1CB8">
        <w:rPr>
          <w:rFonts w:cs="Arial"/>
        </w:rPr>
        <w:t xml:space="preserve"> and their actions, including dilution ratios and contact time</w:t>
      </w:r>
    </w:p>
    <w:p w14:paraId="28464218" w14:textId="21323C93" w:rsidR="00B56054" w:rsidRPr="00CB1CB8" w:rsidRDefault="00B56054" w:rsidP="004C34C8">
      <w:pPr>
        <w:pStyle w:val="SIBulletList2"/>
        <w:rPr>
          <w:rFonts w:cs="Arial"/>
        </w:rPr>
      </w:pPr>
      <w:r w:rsidRPr="00CB1CB8">
        <w:rPr>
          <w:rFonts w:cs="Arial"/>
        </w:rPr>
        <w:t>positioning</w:t>
      </w:r>
    </w:p>
    <w:p w14:paraId="56CEDEDE" w14:textId="68EAD942" w:rsidR="00F46FE1" w:rsidRPr="00CB1CB8" w:rsidRDefault="00F46FE1" w:rsidP="004C34C8">
      <w:pPr>
        <w:pStyle w:val="SIBulletList1"/>
        <w:rPr>
          <w:rFonts w:cs="Arial"/>
        </w:rPr>
      </w:pPr>
      <w:r w:rsidRPr="00CB1CB8">
        <w:rPr>
          <w:rFonts w:cs="Arial"/>
        </w:rPr>
        <w:t>surgery schedule considerations, including:</w:t>
      </w:r>
    </w:p>
    <w:p w14:paraId="5948DF9C" w14:textId="77777777" w:rsidR="00F46FE1" w:rsidRPr="00CB1CB8" w:rsidRDefault="00F46FE1" w:rsidP="004C34C8">
      <w:pPr>
        <w:pStyle w:val="SIBulletList2"/>
        <w:rPr>
          <w:rFonts w:cs="Arial"/>
        </w:rPr>
      </w:pPr>
      <w:r w:rsidRPr="00CB1CB8">
        <w:rPr>
          <w:rFonts w:cs="Arial"/>
        </w:rPr>
        <w:t>sterile and non-sterile</w:t>
      </w:r>
    </w:p>
    <w:p w14:paraId="5BB75244" w14:textId="77777777" w:rsidR="00F46FE1" w:rsidRPr="00CB1CB8" w:rsidRDefault="00F46FE1" w:rsidP="004C34C8">
      <w:pPr>
        <w:pStyle w:val="SIBulletList2"/>
        <w:rPr>
          <w:rFonts w:cs="Arial"/>
        </w:rPr>
      </w:pPr>
      <w:r w:rsidRPr="00CB1CB8">
        <w:rPr>
          <w:rFonts w:cs="Arial"/>
        </w:rPr>
        <w:t>body cavity invasive or superficial</w:t>
      </w:r>
    </w:p>
    <w:p w14:paraId="22DBD871" w14:textId="77777777" w:rsidR="00F46FE1" w:rsidRPr="00CB1CB8" w:rsidRDefault="00F46FE1" w:rsidP="004C34C8">
      <w:pPr>
        <w:pStyle w:val="SIBulletList2"/>
        <w:rPr>
          <w:rFonts w:cs="Arial"/>
        </w:rPr>
      </w:pPr>
      <w:r w:rsidRPr="00CB1CB8">
        <w:rPr>
          <w:rFonts w:cs="Arial"/>
        </w:rPr>
        <w:t>orthopaedic</w:t>
      </w:r>
    </w:p>
    <w:p w14:paraId="670B2371" w14:textId="77777777" w:rsidR="00F46FE1" w:rsidRPr="00CB1CB8" w:rsidRDefault="00F46FE1" w:rsidP="004C34C8">
      <w:pPr>
        <w:pStyle w:val="SIBulletList2"/>
        <w:rPr>
          <w:rFonts w:cs="Arial"/>
        </w:rPr>
      </w:pPr>
      <w:r w:rsidRPr="00CB1CB8">
        <w:rPr>
          <w:rFonts w:cs="Arial"/>
        </w:rPr>
        <w:t>orthodontic</w:t>
      </w:r>
    </w:p>
    <w:p w14:paraId="315B8F54" w14:textId="77777777" w:rsidR="00F46FE1" w:rsidRPr="00CB1CB8" w:rsidRDefault="00F46FE1" w:rsidP="004C34C8">
      <w:pPr>
        <w:pStyle w:val="SIBulletList2"/>
        <w:rPr>
          <w:rFonts w:cs="Arial"/>
        </w:rPr>
      </w:pPr>
      <w:r w:rsidRPr="00CB1CB8">
        <w:rPr>
          <w:rFonts w:cs="Arial"/>
        </w:rPr>
        <w:t>soft tissue</w:t>
      </w:r>
    </w:p>
    <w:p w14:paraId="209644DC" w14:textId="77777777" w:rsidR="00F46FE1" w:rsidRPr="00CB1CB8" w:rsidRDefault="00F46FE1" w:rsidP="004C34C8">
      <w:pPr>
        <w:pStyle w:val="SIBulletList2"/>
        <w:rPr>
          <w:rFonts w:cs="Arial"/>
        </w:rPr>
      </w:pPr>
      <w:r w:rsidRPr="00CB1CB8">
        <w:rPr>
          <w:rFonts w:cs="Arial"/>
        </w:rPr>
        <w:t>emergency or urgent</w:t>
      </w:r>
    </w:p>
    <w:p w14:paraId="3FDC805E" w14:textId="77777777" w:rsidR="00F46FE1" w:rsidRPr="00CB1CB8" w:rsidRDefault="00F46FE1" w:rsidP="004C34C8">
      <w:pPr>
        <w:pStyle w:val="SIBulletList2"/>
        <w:rPr>
          <w:rFonts w:cs="Arial"/>
        </w:rPr>
      </w:pPr>
      <w:r w:rsidRPr="00CB1CB8">
        <w:rPr>
          <w:rFonts w:cs="Arial"/>
        </w:rPr>
        <w:t>presence of infection</w:t>
      </w:r>
    </w:p>
    <w:p w14:paraId="093564D4" w14:textId="77777777" w:rsidR="00F46FE1" w:rsidRPr="00CB1CB8" w:rsidRDefault="00F46FE1" w:rsidP="004C34C8">
      <w:pPr>
        <w:pStyle w:val="SIBulletList2"/>
        <w:rPr>
          <w:rFonts w:cs="Arial"/>
        </w:rPr>
      </w:pPr>
      <w:r w:rsidRPr="00CB1CB8">
        <w:rPr>
          <w:rFonts w:cs="Arial"/>
        </w:rPr>
        <w:t>thoracic</w:t>
      </w:r>
    </w:p>
    <w:p w14:paraId="5FBC7606" w14:textId="18343D82" w:rsidR="00B56054" w:rsidRPr="00CB1CB8" w:rsidRDefault="001B5477" w:rsidP="00B56054">
      <w:pPr>
        <w:pStyle w:val="SIBulletList1"/>
        <w:rPr>
          <w:rFonts w:cs="Arial"/>
        </w:rPr>
      </w:pPr>
      <w:r w:rsidRPr="00CB1CB8">
        <w:rPr>
          <w:rFonts w:cs="Arial"/>
          <w:color w:val="auto"/>
        </w:rPr>
        <w:t xml:space="preserve">surgical procedures typically carried out in a veterinary practice or </w:t>
      </w:r>
      <w:r w:rsidRPr="00CB1CB8">
        <w:rPr>
          <w:rFonts w:cs="Arial"/>
        </w:rPr>
        <w:t xml:space="preserve">hospital </w:t>
      </w:r>
      <w:r w:rsidR="00F46FE1" w:rsidRPr="00CB1CB8">
        <w:rPr>
          <w:rFonts w:cs="Arial"/>
        </w:rPr>
        <w:t xml:space="preserve">and the </w:t>
      </w:r>
      <w:r w:rsidRPr="00CB1CB8">
        <w:rPr>
          <w:rFonts w:cs="Arial"/>
        </w:rPr>
        <w:t xml:space="preserve">relevant </w:t>
      </w:r>
      <w:r w:rsidR="00F46FE1" w:rsidRPr="00CB1CB8">
        <w:rPr>
          <w:rFonts w:cs="Arial"/>
        </w:rPr>
        <w:t xml:space="preserve">equipment </w:t>
      </w:r>
      <w:r w:rsidR="004C34C8" w:rsidRPr="00CB1CB8">
        <w:rPr>
          <w:rFonts w:cs="Arial"/>
        </w:rPr>
        <w:t xml:space="preserve">and instruments </w:t>
      </w:r>
      <w:r w:rsidR="00F46FE1" w:rsidRPr="00CB1CB8">
        <w:rPr>
          <w:rFonts w:cs="Arial"/>
        </w:rPr>
        <w:t>used for each</w:t>
      </w:r>
    </w:p>
    <w:p w14:paraId="762BD2A1" w14:textId="4087F2A3" w:rsidR="0063775E" w:rsidRPr="00CB1CB8" w:rsidRDefault="0063775E" w:rsidP="00B56054">
      <w:pPr>
        <w:pStyle w:val="SIBulletList1"/>
        <w:rPr>
          <w:rFonts w:cs="Arial"/>
        </w:rPr>
      </w:pPr>
      <w:r w:rsidRPr="00CB1CB8">
        <w:rPr>
          <w:rFonts w:cs="Arial"/>
        </w:rPr>
        <w:t>suturing techniques</w:t>
      </w:r>
    </w:p>
    <w:p w14:paraId="7668EB86" w14:textId="5AF49FD4" w:rsidR="00B56054" w:rsidRPr="00CB1CB8" w:rsidRDefault="00B56054" w:rsidP="00B56054">
      <w:pPr>
        <w:pStyle w:val="SIBulletList1"/>
        <w:rPr>
          <w:rFonts w:cs="Arial"/>
        </w:rPr>
      </w:pPr>
      <w:r w:rsidRPr="00CB1CB8">
        <w:rPr>
          <w:rFonts w:cs="Arial"/>
        </w:rPr>
        <w:t>preparation of surgery packs, including identifying which packs are required for which procedures, grouping them for each patient and adding extra requirements, including scalpel blades and suture materials</w:t>
      </w:r>
    </w:p>
    <w:p w14:paraId="7F862D44" w14:textId="79D44733" w:rsidR="00F46FE1" w:rsidRPr="00CB1CB8" w:rsidRDefault="00F46FE1" w:rsidP="00B56054">
      <w:pPr>
        <w:pStyle w:val="SIBulletList1"/>
        <w:rPr>
          <w:rFonts w:cs="Arial"/>
        </w:rPr>
      </w:pPr>
      <w:r w:rsidRPr="00CB1CB8">
        <w:rPr>
          <w:rFonts w:cs="Arial"/>
        </w:rPr>
        <w:t>surgical instruments and their use, including:</w:t>
      </w:r>
    </w:p>
    <w:p w14:paraId="59837D2B" w14:textId="7E10A814" w:rsidR="00F46FE1" w:rsidRPr="00CB1CB8" w:rsidRDefault="00F46FE1" w:rsidP="00B56054">
      <w:pPr>
        <w:pStyle w:val="SIBulletList2"/>
        <w:rPr>
          <w:rFonts w:cs="Arial"/>
        </w:rPr>
      </w:pPr>
      <w:r w:rsidRPr="00CB1CB8">
        <w:rPr>
          <w:rFonts w:cs="Arial"/>
        </w:rPr>
        <w:t>air-powered and electrical</w:t>
      </w:r>
      <w:r w:rsidR="00B56054" w:rsidRPr="00CB1CB8">
        <w:rPr>
          <w:rFonts w:cs="Arial"/>
        </w:rPr>
        <w:t>-</w:t>
      </w:r>
      <w:r w:rsidRPr="00CB1CB8">
        <w:rPr>
          <w:rFonts w:cs="Arial"/>
        </w:rPr>
        <w:t>powered equipment</w:t>
      </w:r>
    </w:p>
    <w:p w14:paraId="2465C7F2" w14:textId="77777777" w:rsidR="00F46FE1" w:rsidRPr="00CB1CB8" w:rsidRDefault="00F46FE1" w:rsidP="00B56054">
      <w:pPr>
        <w:pStyle w:val="SIBulletList2"/>
        <w:rPr>
          <w:rFonts w:cs="Arial"/>
        </w:rPr>
      </w:pPr>
      <w:r w:rsidRPr="00CB1CB8">
        <w:rPr>
          <w:rFonts w:cs="Arial"/>
        </w:rPr>
        <w:t>bone chucks</w:t>
      </w:r>
    </w:p>
    <w:p w14:paraId="6FB442E9" w14:textId="77777777" w:rsidR="00F46FE1" w:rsidRPr="00CB1CB8" w:rsidRDefault="00F46FE1" w:rsidP="00B56054">
      <w:pPr>
        <w:pStyle w:val="SIBulletList2"/>
        <w:rPr>
          <w:rFonts w:cs="Arial"/>
        </w:rPr>
      </w:pPr>
      <w:r w:rsidRPr="00CB1CB8">
        <w:rPr>
          <w:rFonts w:cs="Arial"/>
        </w:rPr>
        <w:t>bone plates and screws</w:t>
      </w:r>
    </w:p>
    <w:p w14:paraId="7177E718" w14:textId="77777777" w:rsidR="00F46FE1" w:rsidRPr="00CB1CB8" w:rsidRDefault="00F46FE1" w:rsidP="00B56054">
      <w:pPr>
        <w:pStyle w:val="SIBulletList2"/>
        <w:rPr>
          <w:rFonts w:cs="Arial"/>
        </w:rPr>
      </w:pPr>
      <w:r w:rsidRPr="00CB1CB8">
        <w:rPr>
          <w:rFonts w:cs="Arial"/>
        </w:rPr>
        <w:t>clamps</w:t>
      </w:r>
    </w:p>
    <w:p w14:paraId="1FE966B4" w14:textId="77777777" w:rsidR="00F46FE1" w:rsidRPr="00CB1CB8" w:rsidRDefault="00F46FE1" w:rsidP="00B56054">
      <w:pPr>
        <w:pStyle w:val="SIBulletList2"/>
        <w:rPr>
          <w:rFonts w:cs="Arial"/>
        </w:rPr>
      </w:pPr>
      <w:r w:rsidRPr="00CB1CB8">
        <w:rPr>
          <w:rFonts w:cs="Arial"/>
        </w:rPr>
        <w:t>forceps</w:t>
      </w:r>
    </w:p>
    <w:p w14:paraId="5815B8EB" w14:textId="77777777" w:rsidR="00F46FE1" w:rsidRPr="00CB1CB8" w:rsidRDefault="00F46FE1" w:rsidP="00B56054">
      <w:pPr>
        <w:pStyle w:val="SIBulletList2"/>
        <w:rPr>
          <w:rFonts w:cs="Arial"/>
        </w:rPr>
      </w:pPr>
      <w:r w:rsidRPr="00CB1CB8">
        <w:rPr>
          <w:rFonts w:cs="Arial"/>
        </w:rPr>
        <w:t>needle holders</w:t>
      </w:r>
    </w:p>
    <w:p w14:paraId="5463EBAF" w14:textId="77777777" w:rsidR="00F46FE1" w:rsidRPr="00CB1CB8" w:rsidRDefault="00F46FE1" w:rsidP="00B56054">
      <w:pPr>
        <w:pStyle w:val="SIBulletList2"/>
        <w:rPr>
          <w:rFonts w:cs="Arial"/>
        </w:rPr>
      </w:pPr>
      <w:r w:rsidRPr="00CB1CB8">
        <w:rPr>
          <w:rFonts w:cs="Arial"/>
        </w:rPr>
        <w:t>retractors</w:t>
      </w:r>
    </w:p>
    <w:p w14:paraId="18556A06" w14:textId="77777777" w:rsidR="00F46FE1" w:rsidRPr="00CB1CB8" w:rsidRDefault="00F46FE1" w:rsidP="00B56054">
      <w:pPr>
        <w:pStyle w:val="SIBulletList2"/>
        <w:rPr>
          <w:rFonts w:cs="Arial"/>
        </w:rPr>
      </w:pPr>
      <w:r w:rsidRPr="00CB1CB8">
        <w:rPr>
          <w:rFonts w:cs="Arial"/>
        </w:rPr>
        <w:t>scalpels</w:t>
      </w:r>
    </w:p>
    <w:p w14:paraId="1FD12CAB" w14:textId="77777777" w:rsidR="00F46FE1" w:rsidRPr="00CB1CB8" w:rsidRDefault="00F46FE1" w:rsidP="00B56054">
      <w:pPr>
        <w:pStyle w:val="SIBulletList2"/>
        <w:rPr>
          <w:rFonts w:cs="Arial"/>
        </w:rPr>
      </w:pPr>
      <w:r w:rsidRPr="00CB1CB8">
        <w:rPr>
          <w:rFonts w:cs="Arial"/>
        </w:rPr>
        <w:t>scissors</w:t>
      </w:r>
    </w:p>
    <w:p w14:paraId="7A26F0EF" w14:textId="26A0972C" w:rsidR="00E1014B" w:rsidRPr="00CB1CB8" w:rsidRDefault="00F46FE1" w:rsidP="00B56054">
      <w:pPr>
        <w:pStyle w:val="SIBulletList2"/>
        <w:rPr>
          <w:rFonts w:cs="Arial"/>
        </w:rPr>
      </w:pPr>
      <w:r w:rsidRPr="00CB1CB8">
        <w:rPr>
          <w:rFonts w:cs="Arial"/>
        </w:rPr>
        <w:t>suture materials</w:t>
      </w:r>
    </w:p>
    <w:p w14:paraId="091F434D" w14:textId="77777777" w:rsidR="00F46FE1" w:rsidRPr="00CB1CB8" w:rsidRDefault="00F46FE1" w:rsidP="00B56054">
      <w:pPr>
        <w:pStyle w:val="SIBulletList1"/>
        <w:rPr>
          <w:rFonts w:cs="Arial"/>
        </w:rPr>
      </w:pPr>
      <w:r w:rsidRPr="00CB1CB8">
        <w:rPr>
          <w:rFonts w:cs="Arial"/>
        </w:rPr>
        <w:t>equipment used in theatre, including:</w:t>
      </w:r>
    </w:p>
    <w:p w14:paraId="0F659EB8" w14:textId="77777777" w:rsidR="00F46FE1" w:rsidRPr="00CB1CB8" w:rsidRDefault="00F46FE1" w:rsidP="00B56054">
      <w:pPr>
        <w:pStyle w:val="SIBulletList2"/>
        <w:rPr>
          <w:rFonts w:cs="Arial"/>
        </w:rPr>
      </w:pPr>
      <w:r w:rsidRPr="00CB1CB8">
        <w:rPr>
          <w:rFonts w:cs="Arial"/>
        </w:rPr>
        <w:t>lighting</w:t>
      </w:r>
    </w:p>
    <w:p w14:paraId="48869FBB" w14:textId="77777777" w:rsidR="00F46FE1" w:rsidRPr="00CB1CB8" w:rsidRDefault="00F46FE1" w:rsidP="00B56054">
      <w:pPr>
        <w:pStyle w:val="SIBulletList2"/>
        <w:rPr>
          <w:rFonts w:cs="Arial"/>
        </w:rPr>
      </w:pPr>
      <w:r w:rsidRPr="00CB1CB8">
        <w:rPr>
          <w:rFonts w:cs="Arial"/>
        </w:rPr>
        <w:t>active warming</w:t>
      </w:r>
    </w:p>
    <w:p w14:paraId="6CE61E5E" w14:textId="0DAC8C78" w:rsidR="00B56054" w:rsidRPr="00CB1CB8" w:rsidRDefault="00B56054" w:rsidP="00375AA4">
      <w:pPr>
        <w:pStyle w:val="SIBulletList1"/>
        <w:rPr>
          <w:rFonts w:cs="Arial"/>
        </w:rPr>
      </w:pPr>
      <w:r w:rsidRPr="00CB1CB8">
        <w:rPr>
          <w:rFonts w:cs="Arial"/>
        </w:rPr>
        <w:t>anaesthetic equipment and supplies</w:t>
      </w:r>
    </w:p>
    <w:p w14:paraId="6FAAAD2F" w14:textId="08E5A48B" w:rsidR="00F46FE1" w:rsidRPr="00CB1CB8" w:rsidRDefault="00F46FE1" w:rsidP="00B56054">
      <w:pPr>
        <w:pStyle w:val="SIBulletList1"/>
        <w:rPr>
          <w:rFonts w:cs="Arial"/>
        </w:rPr>
      </w:pPr>
      <w:r w:rsidRPr="00CB1CB8">
        <w:rPr>
          <w:rFonts w:cs="Arial"/>
        </w:rPr>
        <w:t>surgical supplies and their use, including:</w:t>
      </w:r>
    </w:p>
    <w:p w14:paraId="01C2E5A1" w14:textId="77777777" w:rsidR="00F46FE1" w:rsidRPr="00CB1CB8" w:rsidRDefault="00F46FE1" w:rsidP="00B56054">
      <w:pPr>
        <w:pStyle w:val="SIBulletList2"/>
        <w:rPr>
          <w:rFonts w:cs="Arial"/>
        </w:rPr>
      </w:pPr>
      <w:r w:rsidRPr="00CB1CB8">
        <w:rPr>
          <w:rFonts w:cs="Arial"/>
        </w:rPr>
        <w:t>catheters</w:t>
      </w:r>
    </w:p>
    <w:p w14:paraId="2CF00737" w14:textId="77777777" w:rsidR="00F46FE1" w:rsidRPr="00CB1CB8" w:rsidRDefault="00F46FE1" w:rsidP="00B56054">
      <w:pPr>
        <w:pStyle w:val="SIBulletList2"/>
        <w:rPr>
          <w:rFonts w:cs="Arial"/>
        </w:rPr>
      </w:pPr>
      <w:r w:rsidRPr="00CB1CB8">
        <w:rPr>
          <w:rFonts w:cs="Arial"/>
        </w:rPr>
        <w:t>drains</w:t>
      </w:r>
    </w:p>
    <w:p w14:paraId="0F518587" w14:textId="77777777" w:rsidR="00F46FE1" w:rsidRPr="00CB1CB8" w:rsidRDefault="00F46FE1" w:rsidP="00B56054">
      <w:pPr>
        <w:pStyle w:val="SIBulletList2"/>
        <w:rPr>
          <w:rFonts w:cs="Arial"/>
        </w:rPr>
      </w:pPr>
      <w:r w:rsidRPr="00CB1CB8">
        <w:rPr>
          <w:rFonts w:cs="Arial"/>
        </w:rPr>
        <w:t>laparotomy sponges</w:t>
      </w:r>
    </w:p>
    <w:p w14:paraId="457C4D88" w14:textId="77777777" w:rsidR="00F46FE1" w:rsidRPr="00CB1CB8" w:rsidRDefault="00F46FE1" w:rsidP="00B56054">
      <w:pPr>
        <w:pStyle w:val="SIBulletList2"/>
        <w:rPr>
          <w:rFonts w:cs="Arial"/>
        </w:rPr>
      </w:pPr>
      <w:r w:rsidRPr="00CB1CB8">
        <w:rPr>
          <w:rFonts w:cs="Arial"/>
        </w:rPr>
        <w:t>needles and sutures</w:t>
      </w:r>
    </w:p>
    <w:p w14:paraId="4CB72ACE" w14:textId="77777777" w:rsidR="00F46FE1" w:rsidRPr="00CB1CB8" w:rsidRDefault="00F46FE1" w:rsidP="00B56054">
      <w:pPr>
        <w:pStyle w:val="SIBulletList2"/>
        <w:rPr>
          <w:rFonts w:cs="Arial"/>
        </w:rPr>
      </w:pPr>
      <w:r w:rsidRPr="00CB1CB8">
        <w:rPr>
          <w:rFonts w:cs="Arial"/>
        </w:rPr>
        <w:t>swabs</w:t>
      </w:r>
    </w:p>
    <w:p w14:paraId="29F1F6DB" w14:textId="77777777" w:rsidR="00F46FE1" w:rsidRPr="00CB1CB8" w:rsidRDefault="00F46FE1" w:rsidP="00B56054">
      <w:pPr>
        <w:pStyle w:val="SIBulletList2"/>
        <w:rPr>
          <w:rFonts w:cs="Arial"/>
        </w:rPr>
      </w:pPr>
      <w:r w:rsidRPr="00CB1CB8">
        <w:rPr>
          <w:rFonts w:cs="Arial"/>
        </w:rPr>
        <w:t>syringes</w:t>
      </w:r>
    </w:p>
    <w:p w14:paraId="5AEFFF48" w14:textId="77777777" w:rsidR="00F46FE1" w:rsidRPr="00CB1CB8" w:rsidRDefault="00F46FE1" w:rsidP="00B56054">
      <w:pPr>
        <w:pStyle w:val="SIBulletList1"/>
        <w:rPr>
          <w:rFonts w:cs="Arial"/>
        </w:rPr>
      </w:pPr>
      <w:r w:rsidRPr="00CB1CB8">
        <w:rPr>
          <w:rFonts w:cs="Arial"/>
        </w:rPr>
        <w:t>sterilisation techniques, including the operation of autoclaves and alternative sterilisation techniques, including gamma irradiation, ethylene oxide and chemical sterilisation and their associated health hazards</w:t>
      </w:r>
    </w:p>
    <w:p w14:paraId="3AB97459" w14:textId="77B14422" w:rsidR="00B56054" w:rsidRPr="00CB1CB8" w:rsidRDefault="00B56054" w:rsidP="004974D3">
      <w:pPr>
        <w:pStyle w:val="SIBulletList1"/>
        <w:rPr>
          <w:rFonts w:cs="Arial"/>
        </w:rPr>
      </w:pPr>
      <w:r w:rsidRPr="00CB1CB8">
        <w:rPr>
          <w:rFonts w:cs="Arial"/>
        </w:rPr>
        <w:t>post-operative patient management procedures</w:t>
      </w:r>
    </w:p>
    <w:p w14:paraId="0497BABA" w14:textId="6FE1320C" w:rsidR="003A5799" w:rsidRPr="00CB1CB8" w:rsidRDefault="003A5799" w:rsidP="003A5799">
      <w:pPr>
        <w:pStyle w:val="SIBulletList2"/>
        <w:rPr>
          <w:rFonts w:cs="Arial"/>
        </w:rPr>
      </w:pPr>
      <w:r w:rsidRPr="00CB1CB8">
        <w:rPr>
          <w:rFonts w:cs="Arial"/>
        </w:rPr>
        <w:t>post-surgical cleaning of patients</w:t>
      </w:r>
    </w:p>
    <w:p w14:paraId="6FD9DB5D" w14:textId="6C43EAE8" w:rsidR="00B56054" w:rsidRPr="00CB1CB8" w:rsidRDefault="00B56054" w:rsidP="00B56054">
      <w:pPr>
        <w:pStyle w:val="SIBulletList2"/>
        <w:rPr>
          <w:rFonts w:cs="Arial"/>
        </w:rPr>
      </w:pPr>
      <w:r w:rsidRPr="00CB1CB8">
        <w:rPr>
          <w:rFonts w:cs="Arial"/>
        </w:rPr>
        <w:t xml:space="preserve">vital signs </w:t>
      </w:r>
    </w:p>
    <w:p w14:paraId="6844784E" w14:textId="39D38CBE" w:rsidR="00B56054" w:rsidRPr="00CB1CB8" w:rsidRDefault="00B56054" w:rsidP="004974D3">
      <w:pPr>
        <w:pStyle w:val="SIBulletList2"/>
        <w:rPr>
          <w:rFonts w:cs="Arial"/>
        </w:rPr>
      </w:pPr>
      <w:r w:rsidRPr="00CB1CB8">
        <w:rPr>
          <w:rFonts w:cs="Arial"/>
        </w:rPr>
        <w:t>signs of pain and pain scoring systems</w:t>
      </w:r>
    </w:p>
    <w:p w14:paraId="47968DE9" w14:textId="25FE8A97" w:rsidR="00E1014B" w:rsidRPr="00CB1CB8" w:rsidRDefault="00E1014B" w:rsidP="00375AA4">
      <w:pPr>
        <w:pStyle w:val="SIBulletList1"/>
        <w:rPr>
          <w:rFonts w:cs="Arial"/>
        </w:rPr>
      </w:pPr>
      <w:r w:rsidRPr="00CB1CB8">
        <w:rPr>
          <w:rFonts w:cs="Arial"/>
        </w:rPr>
        <w:t>practice protocols for the storage, use and disposal of chemicals and biological debris from veterinary surgical procedures</w:t>
      </w:r>
    </w:p>
    <w:p w14:paraId="4B90464B" w14:textId="6C39ED4B" w:rsidR="002D4A5E" w:rsidRPr="00CB1CB8" w:rsidRDefault="00F46FE1" w:rsidP="00375AA4">
      <w:pPr>
        <w:pStyle w:val="SIBulletList1"/>
        <w:rPr>
          <w:rFonts w:cs="Arial"/>
        </w:rPr>
      </w:pPr>
      <w:r w:rsidRPr="00CB1CB8">
        <w:rPr>
          <w:rFonts w:cs="Arial"/>
        </w:rPr>
        <w:t xml:space="preserve">relevant </w:t>
      </w:r>
      <w:r w:rsidR="00375AA4" w:rsidRPr="00CB1CB8">
        <w:rPr>
          <w:rFonts w:cs="Arial"/>
        </w:rPr>
        <w:t>veterinary surgeon legislation</w:t>
      </w:r>
      <w:r w:rsidRPr="00CB1CB8">
        <w:rPr>
          <w:rFonts w:cs="Arial"/>
        </w:rPr>
        <w:t xml:space="preserve"> </w:t>
      </w:r>
      <w:r w:rsidR="00375AA4" w:rsidRPr="00CB1CB8">
        <w:rPr>
          <w:rFonts w:cs="Arial"/>
        </w:rPr>
        <w:t>and r</w:t>
      </w:r>
      <w:r w:rsidRPr="00CB1CB8">
        <w:rPr>
          <w:rFonts w:cs="Arial"/>
        </w:rPr>
        <w:t>egulations</w:t>
      </w:r>
      <w:r w:rsidR="00375AA4" w:rsidRPr="00CB1CB8">
        <w:rPr>
          <w:rFonts w:cs="Arial"/>
        </w:rPr>
        <w:t>.</w:t>
      </w:r>
    </w:p>
    <w:p w14:paraId="09F62219" w14:textId="77777777" w:rsidR="00375AA4" w:rsidRPr="00CB1CB8" w:rsidRDefault="00375AA4" w:rsidP="00375AA4">
      <w:pPr>
        <w:pStyle w:val="SIBulletList1"/>
        <w:numPr>
          <w:ilvl w:val="0"/>
          <w:numId w:val="0"/>
        </w:numPr>
        <w:ind w:left="720"/>
        <w:rPr>
          <w:rFonts w:cs="Arial"/>
        </w:rPr>
      </w:pPr>
    </w:p>
    <w:p w14:paraId="28075586" w14:textId="7C387AE0" w:rsidR="0058527E" w:rsidRPr="00CB1CB8" w:rsidRDefault="002D4A5E" w:rsidP="002D4A5E">
      <w:pPr>
        <w:pStyle w:val="BodyTextSI"/>
        <w:rPr>
          <w:rFonts w:ascii="Arial" w:hAnsi="Arial" w:cs="Arial"/>
          <w:b/>
          <w:bCs/>
          <w:color w:val="000000" w:themeColor="text2"/>
        </w:rPr>
      </w:pPr>
      <w:r w:rsidRPr="00CB1CB8">
        <w:rPr>
          <w:rFonts w:ascii="Arial" w:hAnsi="Arial" w:cs="Arial"/>
          <w:b/>
          <w:bCs/>
          <w:color w:val="000000" w:themeColor="text2"/>
        </w:rPr>
        <w:lastRenderedPageBreak/>
        <w:t>Assessment conditions</w:t>
      </w:r>
    </w:p>
    <w:p w14:paraId="0B80B872" w14:textId="5F89CC3D" w:rsidR="00CC0E4D" w:rsidRPr="00CB1CB8" w:rsidRDefault="0058527E" w:rsidP="00CC0E4D">
      <w:pPr>
        <w:pStyle w:val="SIText"/>
        <w:rPr>
          <w:rFonts w:cs="Arial"/>
        </w:rPr>
      </w:pPr>
      <w:r w:rsidRPr="00CB1CB8">
        <w:rPr>
          <w:rFonts w:cs="Arial"/>
        </w:rPr>
        <w:t>Skills must be</w:t>
      </w:r>
      <w:r w:rsidR="00CB1CB8">
        <w:rPr>
          <w:rFonts w:cs="Arial"/>
        </w:rPr>
        <w:t xml:space="preserve"> </w:t>
      </w:r>
      <w:r w:rsidR="00CC0E4D" w:rsidRPr="00CB1CB8">
        <w:rPr>
          <w:rFonts w:cs="Arial"/>
        </w:rPr>
        <w:t xml:space="preserve">demonstrated in a veterinary practice or an environment that accurately reflects a veterinary practice where surgical procedures are carried out on real animals. </w:t>
      </w:r>
    </w:p>
    <w:p w14:paraId="20BD99A0" w14:textId="77777777" w:rsidR="0058527E" w:rsidRPr="00CB1CB8" w:rsidRDefault="0058527E" w:rsidP="00375AA4">
      <w:pPr>
        <w:pStyle w:val="SIText"/>
        <w:rPr>
          <w:rFonts w:cs="Arial"/>
        </w:rPr>
      </w:pPr>
      <w:r w:rsidRPr="00CB1CB8">
        <w:rPr>
          <w:rFonts w:cs="Arial"/>
        </w:rPr>
        <w:t xml:space="preserve">Assessment must ensure access to: </w:t>
      </w:r>
    </w:p>
    <w:p w14:paraId="15104D27" w14:textId="41C0337D" w:rsidR="001B5477" w:rsidRPr="00CB1CB8" w:rsidRDefault="001B5477" w:rsidP="001B5477">
      <w:pPr>
        <w:pStyle w:val="SIBulletList1"/>
        <w:rPr>
          <w:rFonts w:cs="Arial"/>
        </w:rPr>
      </w:pPr>
      <w:r w:rsidRPr="00CB1CB8">
        <w:rPr>
          <w:rFonts w:cs="Arial"/>
        </w:rPr>
        <w:t xml:space="preserve">equipment, instruments and </w:t>
      </w:r>
      <w:r w:rsidR="0063775E" w:rsidRPr="00CB1CB8">
        <w:rPr>
          <w:rFonts w:cs="Arial"/>
        </w:rPr>
        <w:t>surgical supplies</w:t>
      </w:r>
      <w:r w:rsidRPr="00CB1CB8">
        <w:rPr>
          <w:rFonts w:cs="Arial"/>
        </w:rPr>
        <w:t xml:space="preserve"> typically available for veterinary surgery, including equipment used for post-operative care</w:t>
      </w:r>
    </w:p>
    <w:p w14:paraId="14BECC74" w14:textId="2E5B7C46" w:rsidR="0063775E" w:rsidRPr="00CB1CB8" w:rsidRDefault="0063775E" w:rsidP="001B5477">
      <w:pPr>
        <w:pStyle w:val="SIBulletList1"/>
        <w:rPr>
          <w:rFonts w:cs="Arial"/>
        </w:rPr>
      </w:pPr>
      <w:r w:rsidRPr="00CB1CB8">
        <w:rPr>
          <w:rFonts w:cs="Arial"/>
        </w:rPr>
        <w:t>real animals requiring surgical procedures</w:t>
      </w:r>
    </w:p>
    <w:p w14:paraId="304F0D9E" w14:textId="4AED0FD8" w:rsidR="00350925" w:rsidRPr="00CB1CB8" w:rsidRDefault="0058527E" w:rsidP="001B5477">
      <w:pPr>
        <w:pStyle w:val="SIText"/>
        <w:rPr>
          <w:rFonts w:cs="Arial"/>
        </w:rPr>
      </w:pPr>
      <w:r w:rsidRPr="00CB1CB8">
        <w:rPr>
          <w:rFonts w:cs="Arial"/>
        </w:rPr>
        <w:t>Assessors of this unit must satisfy the requirements for assessors in applicable vocational education and training legislation, frameworks and/or standards.</w:t>
      </w:r>
    </w:p>
    <w:p w14:paraId="122DF3AF" w14:textId="77777777" w:rsidR="001B5477" w:rsidRPr="00CB1CB8" w:rsidRDefault="001B5477" w:rsidP="001B5477">
      <w:pPr>
        <w:pStyle w:val="SIText"/>
        <w:rPr>
          <w:rFonts w:cs="Arial"/>
        </w:rPr>
      </w:pPr>
    </w:p>
    <w:p w14:paraId="42C51508" w14:textId="4B35740B" w:rsidR="00B85A2F" w:rsidRPr="00CB1CB8" w:rsidRDefault="001A307E" w:rsidP="00526094">
      <w:pPr>
        <w:pStyle w:val="Heading4"/>
        <w:rPr>
          <w:rFonts w:ascii="Arial" w:hAnsi="Arial" w:cs="Arial"/>
          <w:color w:val="000000" w:themeColor="text2"/>
        </w:rPr>
      </w:pPr>
      <w:r w:rsidRPr="00CB1CB8">
        <w:rPr>
          <w:rFonts w:ascii="Arial" w:hAnsi="Arial" w:cs="Arial"/>
          <w:color w:val="000000" w:themeColor="text2"/>
        </w:rPr>
        <w:t>Unit m</w:t>
      </w:r>
      <w:r w:rsidR="00922C8D" w:rsidRPr="00CB1CB8">
        <w:rPr>
          <w:rFonts w:ascii="Arial" w:hAnsi="Arial" w:cs="Arial"/>
          <w:color w:val="000000" w:themeColor="text2"/>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CB1CB8" w14:paraId="2B60ACCF" w14:textId="16D47C00" w:rsidTr="007A513D">
        <w:trPr>
          <w:trHeight w:val="1073"/>
        </w:trPr>
        <w:tc>
          <w:tcPr>
            <w:tcW w:w="2195" w:type="dxa"/>
          </w:tcPr>
          <w:p w14:paraId="22ADD666" w14:textId="77777777" w:rsidR="00E5158E" w:rsidRPr="00CB1CB8" w:rsidRDefault="00E5158E" w:rsidP="00C04160">
            <w:pPr>
              <w:pStyle w:val="BodyTextSI"/>
              <w:rPr>
                <w:rFonts w:ascii="Arial" w:hAnsi="Arial" w:cs="Arial"/>
                <w:b/>
                <w:bCs/>
                <w:color w:val="000000" w:themeColor="text2"/>
              </w:rPr>
            </w:pPr>
            <w:r w:rsidRPr="00CB1CB8">
              <w:rPr>
                <w:rFonts w:ascii="Arial" w:hAnsi="Arial" w:cs="Arial"/>
                <w:b/>
                <w:bCs/>
                <w:color w:val="000000" w:themeColor="text2"/>
              </w:rPr>
              <w:t>Code and title current version</w:t>
            </w:r>
          </w:p>
        </w:tc>
        <w:tc>
          <w:tcPr>
            <w:tcW w:w="2195" w:type="dxa"/>
          </w:tcPr>
          <w:p w14:paraId="0206D43C" w14:textId="77777777" w:rsidR="00E5158E" w:rsidRPr="00CB1CB8" w:rsidRDefault="00E5158E" w:rsidP="00C04160">
            <w:pPr>
              <w:pStyle w:val="BodyTextSI"/>
              <w:rPr>
                <w:rFonts w:ascii="Arial" w:hAnsi="Arial" w:cs="Arial"/>
                <w:b/>
                <w:bCs/>
                <w:color w:val="000000" w:themeColor="text2"/>
              </w:rPr>
            </w:pPr>
            <w:r w:rsidRPr="00CB1CB8">
              <w:rPr>
                <w:rFonts w:ascii="Arial" w:hAnsi="Arial" w:cs="Arial"/>
                <w:b/>
                <w:bCs/>
                <w:color w:val="000000" w:themeColor="text2"/>
              </w:rPr>
              <w:t>Code and title previous version</w:t>
            </w:r>
          </w:p>
        </w:tc>
        <w:tc>
          <w:tcPr>
            <w:tcW w:w="1500" w:type="dxa"/>
          </w:tcPr>
          <w:p w14:paraId="2DF6A043" w14:textId="77562530" w:rsidR="00E5158E" w:rsidRPr="00CB1CB8" w:rsidRDefault="00E5158E" w:rsidP="00C04160">
            <w:pPr>
              <w:pStyle w:val="BodyTextSI"/>
              <w:rPr>
                <w:rFonts w:ascii="Arial" w:hAnsi="Arial" w:cs="Arial"/>
                <w:b/>
                <w:bCs/>
                <w:color w:val="000000" w:themeColor="text2"/>
              </w:rPr>
            </w:pPr>
            <w:r w:rsidRPr="00CB1CB8">
              <w:rPr>
                <w:rFonts w:ascii="Arial" w:hAnsi="Arial" w:cs="Arial"/>
                <w:b/>
                <w:bCs/>
                <w:color w:val="000000" w:themeColor="text2"/>
              </w:rPr>
              <w:t>Equivalence status</w:t>
            </w:r>
          </w:p>
        </w:tc>
        <w:tc>
          <w:tcPr>
            <w:tcW w:w="3579" w:type="dxa"/>
          </w:tcPr>
          <w:p w14:paraId="70A5D43A" w14:textId="00F808A3" w:rsidR="00E5158E" w:rsidRPr="00CB1CB8" w:rsidRDefault="00E5158E" w:rsidP="00C04160">
            <w:pPr>
              <w:pStyle w:val="BodyTextSI"/>
              <w:rPr>
                <w:rFonts w:ascii="Arial" w:hAnsi="Arial" w:cs="Arial"/>
                <w:b/>
                <w:bCs/>
                <w:color w:val="000000" w:themeColor="text2"/>
              </w:rPr>
            </w:pPr>
            <w:r w:rsidRPr="00CB1CB8">
              <w:rPr>
                <w:rFonts w:ascii="Arial" w:hAnsi="Arial" w:cs="Arial"/>
                <w:b/>
                <w:bCs/>
                <w:color w:val="000000" w:themeColor="text2"/>
              </w:rPr>
              <w:t>Comments</w:t>
            </w:r>
          </w:p>
        </w:tc>
      </w:tr>
      <w:tr w:rsidR="00E5158E" w:rsidRPr="00CB1CB8" w14:paraId="60D8A35B" w14:textId="04FBE706" w:rsidTr="007C2A0A">
        <w:trPr>
          <w:trHeight w:val="810"/>
        </w:trPr>
        <w:tc>
          <w:tcPr>
            <w:tcW w:w="2195" w:type="dxa"/>
          </w:tcPr>
          <w:p w14:paraId="1A18C090" w14:textId="235D23D5" w:rsidR="0063775E" w:rsidRPr="00CB1CB8" w:rsidRDefault="0063775E" w:rsidP="0063775E">
            <w:pPr>
              <w:pStyle w:val="SIText"/>
              <w:rPr>
                <w:rFonts w:cs="Arial"/>
              </w:rPr>
            </w:pPr>
            <w:r w:rsidRPr="00CB1CB8">
              <w:rPr>
                <w:rStyle w:val="SITempText-Green"/>
                <w:rFonts w:cs="Arial"/>
                <w:color w:val="213430" w:themeColor="text1"/>
              </w:rPr>
              <w:t>ACMVET4X</w:t>
            </w:r>
            <w:r w:rsidR="00374443" w:rsidRPr="00CB1CB8">
              <w:rPr>
                <w:rStyle w:val="SITempText-Green"/>
                <w:rFonts w:cs="Arial"/>
                <w:color w:val="213430" w:themeColor="text1"/>
              </w:rPr>
              <w:t>14</w:t>
            </w:r>
            <w:r w:rsidRPr="00CB1CB8">
              <w:rPr>
                <w:rStyle w:val="SITempText-Green"/>
                <w:rFonts w:cs="Arial"/>
                <w:color w:val="213430" w:themeColor="text1"/>
              </w:rPr>
              <w:t xml:space="preserve"> </w:t>
            </w:r>
            <w:r w:rsidRPr="00CB1CB8">
              <w:rPr>
                <w:rFonts w:cs="Arial"/>
              </w:rPr>
              <w:t>Perform surgical nursing routines</w:t>
            </w:r>
          </w:p>
          <w:p w14:paraId="36D257BE" w14:textId="42A01EB7" w:rsidR="00E5158E" w:rsidRPr="00CB1CB8" w:rsidRDefault="00E5158E" w:rsidP="0063775E">
            <w:pPr>
              <w:pStyle w:val="SIText"/>
              <w:rPr>
                <w:rStyle w:val="SITempText-Green"/>
                <w:rFonts w:cs="Arial"/>
                <w:color w:val="213430" w:themeColor="text1"/>
              </w:rPr>
            </w:pPr>
          </w:p>
        </w:tc>
        <w:tc>
          <w:tcPr>
            <w:tcW w:w="2195" w:type="dxa"/>
          </w:tcPr>
          <w:p w14:paraId="3E7CE5FF" w14:textId="2065A93D" w:rsidR="00E5158E" w:rsidRPr="00CB1CB8" w:rsidRDefault="0063775E" w:rsidP="0063775E">
            <w:pPr>
              <w:pStyle w:val="SIText"/>
              <w:rPr>
                <w:rStyle w:val="SITempText-Green"/>
                <w:rFonts w:cs="Arial"/>
                <w:color w:val="213430" w:themeColor="text1"/>
              </w:rPr>
            </w:pPr>
            <w:r w:rsidRPr="00CB1CB8">
              <w:rPr>
                <w:rStyle w:val="SITempText-Green"/>
                <w:rFonts w:cs="Arial"/>
                <w:color w:val="213430" w:themeColor="text1"/>
              </w:rPr>
              <w:t xml:space="preserve">ACMVET203 Assist with surgery preparation </w:t>
            </w:r>
          </w:p>
        </w:tc>
        <w:tc>
          <w:tcPr>
            <w:tcW w:w="1500" w:type="dxa"/>
          </w:tcPr>
          <w:p w14:paraId="6857B890" w14:textId="77777777" w:rsidR="00E5158E" w:rsidRPr="00CB1CB8" w:rsidRDefault="00E5158E" w:rsidP="0063775E">
            <w:pPr>
              <w:pStyle w:val="SIText"/>
              <w:rPr>
                <w:rFonts w:cs="Arial"/>
              </w:rPr>
            </w:pPr>
            <w:r w:rsidRPr="00CB1CB8">
              <w:rPr>
                <w:rFonts w:cs="Arial"/>
              </w:rPr>
              <w:t>Not equivalent</w:t>
            </w:r>
          </w:p>
          <w:p w14:paraId="0617AE96" w14:textId="10603FE4" w:rsidR="00E5158E" w:rsidRPr="00CB1CB8" w:rsidRDefault="00E5158E" w:rsidP="0063775E">
            <w:pPr>
              <w:pStyle w:val="SIText"/>
              <w:rPr>
                <w:rFonts w:cs="Arial"/>
              </w:rPr>
            </w:pPr>
          </w:p>
        </w:tc>
        <w:tc>
          <w:tcPr>
            <w:tcW w:w="3579" w:type="dxa"/>
          </w:tcPr>
          <w:p w14:paraId="68722082" w14:textId="5CA561D0" w:rsidR="0083031D" w:rsidRPr="00CB1CB8" w:rsidRDefault="0083031D" w:rsidP="0063775E">
            <w:pPr>
              <w:pStyle w:val="SIText"/>
              <w:rPr>
                <w:rFonts w:cs="Arial"/>
              </w:rPr>
            </w:pPr>
            <w:r w:rsidRPr="00CB1CB8">
              <w:rPr>
                <w:rFonts w:cs="Arial"/>
              </w:rPr>
              <w:t>Unit merged with ACMVET405 Coordinate and perform surgical nursing routines</w:t>
            </w:r>
            <w:r w:rsidR="00374443" w:rsidRPr="00CB1CB8">
              <w:rPr>
                <w:rFonts w:cs="Arial"/>
              </w:rPr>
              <w:t>.</w:t>
            </w:r>
          </w:p>
          <w:p w14:paraId="4EDA864E" w14:textId="1C977F55" w:rsidR="003A5799" w:rsidRPr="00CB1CB8" w:rsidRDefault="00374443" w:rsidP="0063775E">
            <w:pPr>
              <w:pStyle w:val="SIText"/>
              <w:rPr>
                <w:rFonts w:cs="Arial"/>
              </w:rPr>
            </w:pPr>
            <w:r w:rsidRPr="00CB1CB8">
              <w:rPr>
                <w:rFonts w:cs="Arial"/>
              </w:rPr>
              <w:t>E1, PC2.2, 2.3, 2.4 and E3 associated with preparing patient for surgical procedure and assisting with gowning, preparation of and handling of surgical packs and immediate post-operative care included in this unit.</w:t>
            </w:r>
          </w:p>
        </w:tc>
      </w:tr>
      <w:tr w:rsidR="007C2A0A" w:rsidRPr="00CB1CB8" w14:paraId="611A3150" w14:textId="77777777" w:rsidTr="003A5799">
        <w:trPr>
          <w:trHeight w:val="1235"/>
        </w:trPr>
        <w:tc>
          <w:tcPr>
            <w:tcW w:w="2195" w:type="dxa"/>
          </w:tcPr>
          <w:p w14:paraId="5F29A04B" w14:textId="48BEC3EF" w:rsidR="007C2A0A" w:rsidRPr="00CB1CB8" w:rsidRDefault="007C2A0A" w:rsidP="007C2A0A">
            <w:pPr>
              <w:pStyle w:val="SIText"/>
              <w:rPr>
                <w:rStyle w:val="SITempText-Green"/>
                <w:rFonts w:cs="Arial"/>
                <w:color w:val="213430" w:themeColor="text1"/>
              </w:rPr>
            </w:pPr>
            <w:r w:rsidRPr="00CB1CB8">
              <w:rPr>
                <w:rStyle w:val="SITempText-Green"/>
                <w:rFonts w:cs="Arial"/>
                <w:color w:val="213430" w:themeColor="text1"/>
              </w:rPr>
              <w:t>ACMVET</w:t>
            </w:r>
            <w:r w:rsidR="00374443" w:rsidRPr="00CB1CB8">
              <w:rPr>
                <w:rStyle w:val="SITempText-Green"/>
                <w:rFonts w:cs="Arial"/>
                <w:color w:val="213430" w:themeColor="text1"/>
              </w:rPr>
              <w:t>4</w:t>
            </w:r>
            <w:r w:rsidRPr="00CB1CB8">
              <w:rPr>
                <w:rStyle w:val="SITempText-Green"/>
                <w:rFonts w:cs="Arial"/>
                <w:color w:val="213430" w:themeColor="text1"/>
              </w:rPr>
              <w:t>X</w:t>
            </w:r>
            <w:r w:rsidR="00374443" w:rsidRPr="00CB1CB8">
              <w:rPr>
                <w:rStyle w:val="SITempText-Green"/>
                <w:rFonts w:cs="Arial"/>
                <w:color w:val="213430" w:themeColor="text1"/>
              </w:rPr>
              <w:t>14</w:t>
            </w:r>
            <w:r w:rsidRPr="00CB1CB8">
              <w:rPr>
                <w:rStyle w:val="SITempText-Green"/>
                <w:rFonts w:cs="Arial"/>
                <w:color w:val="213430" w:themeColor="text1"/>
              </w:rPr>
              <w:t xml:space="preserve"> </w:t>
            </w:r>
            <w:r w:rsidRPr="00CB1CB8">
              <w:rPr>
                <w:rFonts w:cs="Arial"/>
              </w:rPr>
              <w:t>Perform surgical nursing routines</w:t>
            </w:r>
          </w:p>
        </w:tc>
        <w:tc>
          <w:tcPr>
            <w:tcW w:w="2195" w:type="dxa"/>
          </w:tcPr>
          <w:p w14:paraId="5AF749AA" w14:textId="5EF5BB46" w:rsidR="007C2A0A" w:rsidRPr="00CB1CB8" w:rsidRDefault="007C2A0A" w:rsidP="007C2A0A">
            <w:pPr>
              <w:pStyle w:val="SIText"/>
              <w:rPr>
                <w:rStyle w:val="SITempText-Green"/>
                <w:rFonts w:cs="Arial"/>
                <w:color w:val="213430" w:themeColor="text1"/>
              </w:rPr>
            </w:pPr>
            <w:r w:rsidRPr="00CB1CB8">
              <w:rPr>
                <w:rStyle w:val="SITempText-Green"/>
                <w:rFonts w:cs="Arial"/>
                <w:color w:val="213430" w:themeColor="text1"/>
              </w:rPr>
              <w:t xml:space="preserve">ACMVET405 </w:t>
            </w:r>
            <w:r w:rsidR="0083031D" w:rsidRPr="00CB1CB8">
              <w:rPr>
                <w:rFonts w:cs="Arial"/>
              </w:rPr>
              <w:t>Coordinate and perform surgical nursing routines</w:t>
            </w:r>
          </w:p>
        </w:tc>
        <w:tc>
          <w:tcPr>
            <w:tcW w:w="1500" w:type="dxa"/>
          </w:tcPr>
          <w:p w14:paraId="5BD1F897" w14:textId="572619CD" w:rsidR="007C2A0A" w:rsidRPr="00CB1CB8" w:rsidRDefault="007C2A0A" w:rsidP="007C2A0A">
            <w:pPr>
              <w:pStyle w:val="SIText"/>
              <w:rPr>
                <w:rFonts w:cs="Arial"/>
              </w:rPr>
            </w:pPr>
            <w:r w:rsidRPr="00CB1CB8">
              <w:rPr>
                <w:rFonts w:cs="Arial"/>
              </w:rPr>
              <w:t xml:space="preserve">Not equivalent </w:t>
            </w:r>
          </w:p>
        </w:tc>
        <w:tc>
          <w:tcPr>
            <w:tcW w:w="3579" w:type="dxa"/>
          </w:tcPr>
          <w:p w14:paraId="63E76180" w14:textId="5E366CA4" w:rsidR="0083031D" w:rsidRPr="00CB1CB8" w:rsidRDefault="0083031D" w:rsidP="007C2A0A">
            <w:pPr>
              <w:pStyle w:val="SIText"/>
              <w:rPr>
                <w:rStyle w:val="SITempText-Green"/>
                <w:rFonts w:cs="Arial"/>
                <w:color w:val="213430" w:themeColor="text1"/>
              </w:rPr>
            </w:pPr>
            <w:r w:rsidRPr="00CB1CB8">
              <w:rPr>
                <w:rFonts w:cs="Arial"/>
              </w:rPr>
              <w:t xml:space="preserve">Unit merged with ACMVET203 </w:t>
            </w:r>
            <w:r w:rsidRPr="00CB1CB8">
              <w:rPr>
                <w:rStyle w:val="SITempText-Green"/>
                <w:rFonts w:cs="Arial"/>
                <w:color w:val="213430" w:themeColor="text1"/>
              </w:rPr>
              <w:t>Assist with surgery preparation</w:t>
            </w:r>
          </w:p>
          <w:p w14:paraId="7A583780" w14:textId="10BAA8B8" w:rsidR="007C2A0A" w:rsidRPr="00CB1CB8" w:rsidRDefault="007C2A0A" w:rsidP="007C2A0A">
            <w:pPr>
              <w:pStyle w:val="SIText"/>
              <w:rPr>
                <w:rFonts w:cs="Arial"/>
              </w:rPr>
            </w:pPr>
            <w:r w:rsidRPr="00CB1CB8">
              <w:rPr>
                <w:rFonts w:cs="Arial"/>
              </w:rPr>
              <w:t>Title change</w:t>
            </w:r>
          </w:p>
          <w:p w14:paraId="25561DB7" w14:textId="5351B4AB" w:rsidR="007C2A0A" w:rsidRPr="00CB1CB8" w:rsidRDefault="007C2A0A" w:rsidP="007C2A0A">
            <w:pPr>
              <w:pStyle w:val="SIText"/>
              <w:rPr>
                <w:rFonts w:cs="Arial"/>
              </w:rPr>
            </w:pPr>
            <w:r w:rsidRPr="00CB1CB8">
              <w:rPr>
                <w:rFonts w:cs="Arial"/>
              </w:rPr>
              <w:t>Changes to wording of Application to remove reference to monitoring patients under anaesthesia</w:t>
            </w:r>
            <w:r w:rsidR="00374443" w:rsidRPr="00CB1CB8">
              <w:rPr>
                <w:rFonts w:cs="Arial"/>
              </w:rPr>
              <w:t xml:space="preserve"> </w:t>
            </w:r>
            <w:r w:rsidRPr="00CB1CB8">
              <w:rPr>
                <w:rFonts w:cs="Arial"/>
              </w:rPr>
              <w:t xml:space="preserve">and reference to requiring prior knowledge of ‘surgical procedures, typically carried out in a veterinary practice or hospital’ (explicitly added to required knowledge, as this knowledge is not in other ACMVET units).  </w:t>
            </w:r>
          </w:p>
          <w:p w14:paraId="73BEC4D4" w14:textId="77777777" w:rsidR="007C2A0A" w:rsidRPr="00CB1CB8" w:rsidRDefault="007C2A0A" w:rsidP="007C2A0A">
            <w:pPr>
              <w:pStyle w:val="SIText"/>
              <w:rPr>
                <w:rFonts w:cs="Arial"/>
              </w:rPr>
            </w:pPr>
            <w:r w:rsidRPr="00CB1CB8">
              <w:rPr>
                <w:rFonts w:cs="Arial"/>
              </w:rPr>
              <w:t>Wording changes to PC1.1, 1.3</w:t>
            </w:r>
          </w:p>
          <w:p w14:paraId="7891E090" w14:textId="77777777" w:rsidR="007C2A0A" w:rsidRPr="00CB1CB8" w:rsidRDefault="007C2A0A" w:rsidP="007C2A0A">
            <w:pPr>
              <w:pStyle w:val="SIText"/>
              <w:rPr>
                <w:rFonts w:cs="Arial"/>
              </w:rPr>
            </w:pPr>
            <w:r w:rsidRPr="00CB1CB8">
              <w:rPr>
                <w:rFonts w:cs="Arial"/>
              </w:rPr>
              <w:t xml:space="preserve">Replace PC2.3 ‘Perform routine surgical site preparation’ with new PC2.2 Prepare patient for surgery and added ‘pre-operative patient </w:t>
            </w:r>
            <w:r w:rsidRPr="00CB1CB8">
              <w:rPr>
                <w:rFonts w:cs="Arial"/>
              </w:rPr>
              <w:lastRenderedPageBreak/>
              <w:t>preparation’ to knowledge evidence</w:t>
            </w:r>
          </w:p>
          <w:p w14:paraId="0F60F591" w14:textId="77777777" w:rsidR="007C2A0A" w:rsidRPr="00CB1CB8" w:rsidRDefault="007C2A0A" w:rsidP="007C2A0A">
            <w:pPr>
              <w:pStyle w:val="SIText"/>
              <w:rPr>
                <w:rFonts w:cs="Arial"/>
              </w:rPr>
            </w:pPr>
            <w:r w:rsidRPr="00CB1CB8">
              <w:rPr>
                <w:rFonts w:cs="Arial"/>
              </w:rPr>
              <w:t>PC2.5 wording changed</w:t>
            </w:r>
          </w:p>
          <w:p w14:paraId="15B97BE4" w14:textId="77777777" w:rsidR="007C2A0A" w:rsidRPr="00CB1CB8" w:rsidRDefault="007C2A0A" w:rsidP="007C2A0A">
            <w:pPr>
              <w:pStyle w:val="SIText"/>
              <w:rPr>
                <w:rFonts w:cs="Arial"/>
              </w:rPr>
            </w:pPr>
            <w:r w:rsidRPr="00CB1CB8">
              <w:rPr>
                <w:rFonts w:cs="Arial"/>
              </w:rPr>
              <w:t>Order and wording of PC3.2 and PC3.3 changed. PC3.3 expanded to allow surgical assistance, such as suturing, to be provided where legal scope of work allows. Suturing techniques added to knowledge evidence.</w:t>
            </w:r>
          </w:p>
          <w:p w14:paraId="07D2A6DC" w14:textId="77777777" w:rsidR="007C2A0A" w:rsidRPr="00CB1CB8" w:rsidRDefault="007C2A0A" w:rsidP="007C2A0A">
            <w:pPr>
              <w:pStyle w:val="SIText"/>
              <w:rPr>
                <w:rFonts w:cs="Arial"/>
              </w:rPr>
            </w:pPr>
            <w:r w:rsidRPr="00CB1CB8">
              <w:rPr>
                <w:rFonts w:cs="Arial"/>
              </w:rPr>
              <w:t>PC3.4 re disposal of waste moved to 4.2 in element ‘perform post-operative procedures’</w:t>
            </w:r>
          </w:p>
          <w:p w14:paraId="3757EEE9" w14:textId="77777777" w:rsidR="007C2A0A" w:rsidRPr="00CB1CB8" w:rsidRDefault="007C2A0A" w:rsidP="007C2A0A">
            <w:pPr>
              <w:pStyle w:val="SIText"/>
              <w:rPr>
                <w:rFonts w:cs="Arial"/>
              </w:rPr>
            </w:pPr>
            <w:r w:rsidRPr="00CB1CB8">
              <w:rPr>
                <w:rFonts w:cs="Arial"/>
              </w:rPr>
              <w:t xml:space="preserve">PC4.3 removed (included with provision of ‘discharge’ information). </w:t>
            </w:r>
          </w:p>
          <w:p w14:paraId="437521D5" w14:textId="008CDC3E" w:rsidR="007C2A0A" w:rsidRPr="00CB1CB8" w:rsidRDefault="007C2A0A" w:rsidP="007C2A0A">
            <w:pPr>
              <w:pStyle w:val="SIText"/>
              <w:rPr>
                <w:rFonts w:cs="Arial"/>
              </w:rPr>
            </w:pPr>
            <w:r w:rsidRPr="00CB1CB8">
              <w:rPr>
                <w:rFonts w:cs="Arial"/>
              </w:rPr>
              <w:t xml:space="preserve">Element 5 re cleaning and sterilisation removed </w:t>
            </w:r>
          </w:p>
          <w:p w14:paraId="7F9FC343" w14:textId="77777777" w:rsidR="007C2A0A" w:rsidRPr="00CB1CB8" w:rsidRDefault="007C2A0A" w:rsidP="007C2A0A">
            <w:pPr>
              <w:pStyle w:val="SIText"/>
              <w:rPr>
                <w:rFonts w:cs="Arial"/>
              </w:rPr>
            </w:pPr>
            <w:r w:rsidRPr="00CB1CB8">
              <w:rPr>
                <w:rFonts w:cs="Arial"/>
              </w:rPr>
              <w:t xml:space="preserve">PE – reworded to remove duplication with PC and reference to performance of a specified number of hours. Unit still requires performance to be demonstrated in a veterinary practice, or environment were surgical procedures are carried out on real animals. </w:t>
            </w:r>
          </w:p>
          <w:p w14:paraId="2F12EE35" w14:textId="36E9DB04" w:rsidR="007C2A0A" w:rsidRPr="00CB1CB8" w:rsidRDefault="007C2A0A" w:rsidP="007C2A0A">
            <w:pPr>
              <w:pStyle w:val="SIText"/>
              <w:rPr>
                <w:rFonts w:cs="Arial"/>
              </w:rPr>
            </w:pPr>
            <w:r w:rsidRPr="00CB1CB8">
              <w:rPr>
                <w:rFonts w:cs="Arial"/>
              </w:rPr>
              <w:t xml:space="preserve">Knowledge evidence associated with cleaning removed </w:t>
            </w:r>
          </w:p>
          <w:p w14:paraId="04492D51" w14:textId="77777777" w:rsidR="007C2A0A" w:rsidRPr="00CB1CB8" w:rsidRDefault="007C2A0A" w:rsidP="007C2A0A">
            <w:pPr>
              <w:pStyle w:val="SIText"/>
              <w:rPr>
                <w:rFonts w:cs="Arial"/>
              </w:rPr>
            </w:pPr>
            <w:r w:rsidRPr="00CB1CB8">
              <w:rPr>
                <w:rFonts w:cs="Arial"/>
              </w:rPr>
              <w:t xml:space="preserve">Suturing techniques added </w:t>
            </w:r>
          </w:p>
          <w:p w14:paraId="065C2989" w14:textId="77777777" w:rsidR="007C2A0A" w:rsidRPr="00CB1CB8" w:rsidRDefault="007C2A0A" w:rsidP="007C2A0A">
            <w:pPr>
              <w:pStyle w:val="SIText"/>
              <w:rPr>
                <w:rFonts w:cs="Arial"/>
              </w:rPr>
            </w:pPr>
            <w:r w:rsidRPr="00CB1CB8">
              <w:rPr>
                <w:rFonts w:cs="Arial"/>
              </w:rPr>
              <w:t>CRP techniques removed as techniques for cardio-pulmonary resuscitation (CPR) and emergency FA responses included in anaesthesia and analgesics unit.</w:t>
            </w:r>
          </w:p>
          <w:p w14:paraId="18B22D96" w14:textId="4483ED8A" w:rsidR="007C2A0A" w:rsidRPr="00CB1CB8" w:rsidRDefault="007C2A0A" w:rsidP="007C2A0A">
            <w:pPr>
              <w:pStyle w:val="SIText"/>
              <w:rPr>
                <w:rFonts w:cs="Arial"/>
              </w:rPr>
            </w:pPr>
            <w:r w:rsidRPr="00CB1CB8">
              <w:rPr>
                <w:rFonts w:cs="Arial"/>
              </w:rPr>
              <w:t xml:space="preserve">Wound management, post-operative bandaging, splint and cast care removed </w:t>
            </w:r>
          </w:p>
          <w:p w14:paraId="213AA009" w14:textId="068B8B8B" w:rsidR="007C2A0A" w:rsidRPr="00CB1CB8" w:rsidRDefault="007C2A0A" w:rsidP="007C2A0A">
            <w:pPr>
              <w:pStyle w:val="SIText"/>
              <w:rPr>
                <w:rFonts w:cs="Arial"/>
              </w:rPr>
            </w:pPr>
            <w:r w:rsidRPr="00CB1CB8">
              <w:rPr>
                <w:rFonts w:cs="Arial"/>
              </w:rPr>
              <w:t xml:space="preserve">Remove vital signs and reflexes monitored under anaesthesia as included in the anaesthesia and analgesia unit. </w:t>
            </w:r>
          </w:p>
        </w:tc>
      </w:tr>
    </w:tbl>
    <w:p w14:paraId="1D8F46F5" w14:textId="77777777" w:rsidR="00B85A2F" w:rsidRPr="00CB1CB8" w:rsidRDefault="00B85A2F" w:rsidP="00D024B9">
      <w:pPr>
        <w:pStyle w:val="BodyTextSI"/>
        <w:rPr>
          <w:rFonts w:ascii="Arial" w:hAnsi="Arial" w:cs="Arial"/>
          <w:color w:val="000000" w:themeColor="text2"/>
        </w:rPr>
      </w:pPr>
    </w:p>
    <w:p w14:paraId="0A565D33" w14:textId="4452A7CA" w:rsidR="00B85A2F" w:rsidRPr="00CB1CB8" w:rsidRDefault="00B85A2F" w:rsidP="00B85A2F">
      <w:pPr>
        <w:pStyle w:val="Heading3"/>
        <w:rPr>
          <w:rFonts w:ascii="Arial" w:hAnsi="Arial" w:cs="Arial"/>
          <w:color w:val="000000" w:themeColor="text2"/>
        </w:rPr>
      </w:pPr>
      <w:r w:rsidRPr="00CB1CB8">
        <w:rPr>
          <w:rFonts w:ascii="Arial" w:hAnsi="Arial" w:cs="Arial"/>
          <w:color w:val="000000" w:themeColor="text2"/>
        </w:rPr>
        <w:lastRenderedPageBreak/>
        <w:t>Overview information</w:t>
      </w:r>
    </w:p>
    <w:p w14:paraId="6360339A" w14:textId="77777777" w:rsidR="00B85A2F" w:rsidRPr="00CB1CB8" w:rsidRDefault="00B85A2F" w:rsidP="00B85A2F">
      <w:pPr>
        <w:pStyle w:val="Heading4"/>
        <w:rPr>
          <w:rFonts w:ascii="Arial" w:hAnsi="Arial" w:cs="Arial"/>
          <w:color w:val="000000" w:themeColor="text2"/>
        </w:rPr>
      </w:pPr>
      <w:r w:rsidRPr="00CB1CB8">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CB1CB8" w14:paraId="2860BE6D" w14:textId="77777777" w:rsidTr="00C32357">
        <w:tc>
          <w:tcPr>
            <w:tcW w:w="2972" w:type="dxa"/>
          </w:tcPr>
          <w:p w14:paraId="7CA8953A" w14:textId="77777777" w:rsidR="00B85A2F" w:rsidRPr="00CB1CB8" w:rsidRDefault="00B85A2F" w:rsidP="00547C62">
            <w:pPr>
              <w:pStyle w:val="BodyTextSI"/>
              <w:rPr>
                <w:rFonts w:ascii="Arial" w:hAnsi="Arial" w:cs="Arial"/>
                <w:b/>
                <w:bCs/>
                <w:color w:val="000000" w:themeColor="text2"/>
              </w:rPr>
            </w:pPr>
            <w:r w:rsidRPr="00CB1CB8">
              <w:rPr>
                <w:rFonts w:ascii="Arial" w:hAnsi="Arial" w:cs="Arial"/>
                <w:b/>
                <w:bCs/>
                <w:color w:val="000000" w:themeColor="text2"/>
              </w:rPr>
              <w:t>Release</w:t>
            </w:r>
          </w:p>
        </w:tc>
        <w:tc>
          <w:tcPr>
            <w:tcW w:w="6430" w:type="dxa"/>
          </w:tcPr>
          <w:p w14:paraId="6A71BCB1" w14:textId="77777777" w:rsidR="00B85A2F" w:rsidRPr="00CB1CB8" w:rsidRDefault="00B85A2F" w:rsidP="00547C62">
            <w:pPr>
              <w:pStyle w:val="BodyTextSI"/>
              <w:rPr>
                <w:rFonts w:ascii="Arial" w:hAnsi="Arial" w:cs="Arial"/>
                <w:b/>
                <w:bCs/>
                <w:color w:val="000000" w:themeColor="text2"/>
              </w:rPr>
            </w:pPr>
            <w:r w:rsidRPr="00CB1CB8">
              <w:rPr>
                <w:rFonts w:ascii="Arial" w:hAnsi="Arial" w:cs="Arial"/>
                <w:b/>
                <w:bCs/>
                <w:color w:val="000000" w:themeColor="text2"/>
              </w:rPr>
              <w:t>Comments</w:t>
            </w:r>
          </w:p>
        </w:tc>
      </w:tr>
      <w:tr w:rsidR="006F1FB0" w:rsidRPr="00CB1CB8" w14:paraId="5CF529C7" w14:textId="77777777" w:rsidTr="00C32357">
        <w:tc>
          <w:tcPr>
            <w:tcW w:w="2972" w:type="dxa"/>
          </w:tcPr>
          <w:p w14:paraId="22761332" w14:textId="1AAD81A0" w:rsidR="006F1FB0" w:rsidRPr="00CB1CB8" w:rsidRDefault="006F1FB0" w:rsidP="006F1FB0">
            <w:pPr>
              <w:pStyle w:val="BodyTextSI"/>
              <w:rPr>
                <w:rFonts w:ascii="Arial" w:hAnsi="Arial" w:cs="Arial"/>
                <w:color w:val="000000" w:themeColor="text2"/>
              </w:rPr>
            </w:pPr>
            <w:r w:rsidRPr="00CB1CB8">
              <w:rPr>
                <w:rFonts w:ascii="Arial" w:hAnsi="Arial" w:cs="Arial"/>
              </w:rPr>
              <w:t>1</w:t>
            </w:r>
          </w:p>
        </w:tc>
        <w:tc>
          <w:tcPr>
            <w:tcW w:w="6430" w:type="dxa"/>
          </w:tcPr>
          <w:p w14:paraId="26CB3677" w14:textId="0D52AA13" w:rsidR="006F1FB0" w:rsidRPr="00CB1CB8" w:rsidRDefault="006F1FB0" w:rsidP="006F1FB0">
            <w:pPr>
              <w:pStyle w:val="BodyTextSI"/>
              <w:rPr>
                <w:rFonts w:ascii="Arial" w:hAnsi="Arial" w:cs="Arial"/>
                <w:color w:val="000000" w:themeColor="text2"/>
              </w:rPr>
            </w:pPr>
            <w:r w:rsidRPr="00CB1CB8">
              <w:rPr>
                <w:rFonts w:ascii="Arial" w:hAnsi="Arial" w:cs="Arial"/>
              </w:rPr>
              <w:t>This unit of competency was first released in ACM Animal Care and Management Training Package Release 7.0.</w:t>
            </w:r>
          </w:p>
        </w:tc>
      </w:tr>
    </w:tbl>
    <w:p w14:paraId="44509A20" w14:textId="77777777" w:rsidR="00B85A2F" w:rsidRPr="00CB1CB8" w:rsidRDefault="00B85A2F" w:rsidP="00B85A2F">
      <w:pPr>
        <w:pStyle w:val="BodyTextSI"/>
        <w:rPr>
          <w:rFonts w:ascii="Arial" w:hAnsi="Arial" w:cs="Arial"/>
          <w:color w:val="000000" w:themeColor="text2"/>
        </w:rPr>
      </w:pPr>
    </w:p>
    <w:p w14:paraId="536C3CD3" w14:textId="3AF46A43" w:rsidR="0058527E" w:rsidRPr="00CB1CB8" w:rsidRDefault="00AD03E0" w:rsidP="00E91B63">
      <w:pPr>
        <w:pStyle w:val="BodyTextSI"/>
        <w:rPr>
          <w:rFonts w:ascii="Arial" w:hAnsi="Arial" w:cs="Arial"/>
          <w:i/>
          <w:iCs/>
        </w:rPr>
      </w:pPr>
      <w:r w:rsidRPr="00CB1CB8">
        <w:rPr>
          <w:rFonts w:ascii="Arial" w:hAnsi="Arial" w:cs="Arial"/>
          <w:b/>
          <w:bCs/>
          <w:color w:val="000000" w:themeColor="text2"/>
        </w:rPr>
        <w:t>Mandatory workplace requirements</w:t>
      </w:r>
      <w:r w:rsidR="00842627" w:rsidRPr="00CB1CB8">
        <w:rPr>
          <w:rFonts w:ascii="Arial" w:hAnsi="Arial" w:cs="Arial"/>
          <w:b/>
          <w:bCs/>
          <w:color w:val="000000" w:themeColor="text2"/>
        </w:rPr>
        <w:t>:</w:t>
      </w:r>
      <w:r w:rsidR="00842627" w:rsidRPr="00CB1CB8">
        <w:rPr>
          <w:rFonts w:ascii="Arial" w:hAnsi="Arial" w:cs="Arial"/>
          <w:color w:val="000000" w:themeColor="text2"/>
        </w:rPr>
        <w:t xml:space="preserve"> </w:t>
      </w:r>
    </w:p>
    <w:p w14:paraId="2832885E" w14:textId="77777777" w:rsidR="0058527E" w:rsidRPr="00CB1CB8" w:rsidRDefault="0058527E" w:rsidP="007C2A0A">
      <w:pPr>
        <w:pStyle w:val="SIText"/>
        <w:rPr>
          <w:rFonts w:cs="Arial"/>
        </w:rPr>
      </w:pPr>
      <w:r w:rsidRPr="00CB1CB8">
        <w:rPr>
          <w:rFonts w:cs="Arial"/>
        </w:rPr>
        <w:t xml:space="preserve">Mandatory workplace requirements apply to this unit of competency and are specified in the Performance Evidence and Assessment Conditions of the Assessment Requirements. </w:t>
      </w:r>
    </w:p>
    <w:p w14:paraId="3FB1EF35" w14:textId="77777777" w:rsidR="0058527E" w:rsidRPr="00CB1CB8" w:rsidRDefault="0058527E" w:rsidP="00E91B63">
      <w:pPr>
        <w:pStyle w:val="BodyTextSI"/>
        <w:rPr>
          <w:rFonts w:ascii="Arial" w:hAnsi="Arial" w:cs="Arial"/>
          <w:color w:val="000000" w:themeColor="text2"/>
        </w:rPr>
      </w:pPr>
    </w:p>
    <w:p w14:paraId="3C715895" w14:textId="50F7232E" w:rsidR="00B85A2F" w:rsidRPr="00CB1CB8" w:rsidRDefault="00B85A2F" w:rsidP="00D024B9">
      <w:pPr>
        <w:pStyle w:val="BodyTextSI"/>
        <w:rPr>
          <w:rFonts w:ascii="Arial" w:hAnsi="Arial" w:cs="Arial"/>
          <w:color w:val="000000" w:themeColor="text2"/>
        </w:rPr>
      </w:pPr>
    </w:p>
    <w:sectPr w:rsidR="00B85A2F" w:rsidRPr="00CB1CB8"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5698C" w14:textId="77777777" w:rsidR="00B45859" w:rsidRDefault="00B45859" w:rsidP="005072F6">
      <w:r>
        <w:separator/>
      </w:r>
    </w:p>
  </w:endnote>
  <w:endnote w:type="continuationSeparator" w:id="0">
    <w:p w14:paraId="48A7C8C6" w14:textId="77777777" w:rsidR="00B45859" w:rsidRDefault="00B45859"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Content>
      <w:sdt>
        <w:sdtPr>
          <w:rPr>
            <w:rFonts w:ascii="Arial" w:hAnsi="Arial" w:cs="Arial"/>
            <w:sz w:val="20"/>
            <w:szCs w:val="20"/>
          </w:rPr>
          <w:id w:val="-1769616900"/>
          <w:docPartObj>
            <w:docPartGallery w:val="Page Numbers (Top of Page)"/>
            <w:docPartUnique/>
          </w:docPartObj>
        </w:sdtPr>
        <w:sdtContent>
          <w:p w14:paraId="1EFB9090" w14:textId="466A027B" w:rsidR="00C705B9" w:rsidRPr="00C705B9"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sdtContent>
      </w:sdt>
    </w:sdtContent>
  </w:sdt>
  <w:p w14:paraId="765E6AEE" w14:textId="791AC9D3" w:rsidR="00C705B9" w:rsidRPr="002F4169" w:rsidRDefault="002F4169" w:rsidP="002F4169">
    <w:pPr>
      <w:pStyle w:val="Footer"/>
      <w:jc w:val="right"/>
      <w:rPr>
        <w:rFonts w:ascii="Arial" w:hAnsi="Arial" w:cs="Arial"/>
        <w:sz w:val="20"/>
        <w:szCs w:val="20"/>
      </w:rPr>
    </w:pPr>
    <w:r w:rsidRPr="00B45070">
      <w:rPr>
        <w:rFonts w:ascii="Arial" w:hAnsi="Arial" w:cs="Arial"/>
        <w:sz w:val="20"/>
        <w:szCs w:val="20"/>
      </w:rPr>
      <w:t>Skills Insight template</w:t>
    </w:r>
    <w:r w:rsidRPr="00B45070">
      <w:rPr>
        <w:rFonts w:ascii="Arial" w:hAnsi="Arial" w:cs="Arial"/>
        <w:sz w:val="20"/>
        <w:szCs w:val="20"/>
      </w:rPr>
      <w:br/>
      <w:t xml:space="preserve">TPOF2025 </w:t>
    </w:r>
    <w:r>
      <w:rPr>
        <w:rFonts w:ascii="Arial" w:hAnsi="Arial" w:cs="Arial"/>
        <w:sz w:val="20"/>
        <w:szCs w:val="20"/>
      </w:rPr>
      <w:t>–</w:t>
    </w:r>
    <w:r w:rsidRPr="00B45070">
      <w:rPr>
        <w:rFonts w:ascii="Arial" w:hAnsi="Arial" w:cs="Arial"/>
        <w:sz w:val="20"/>
        <w:szCs w:val="20"/>
      </w:rPr>
      <w:t xml:space="preserve"> </w:t>
    </w:r>
    <w:r>
      <w:rPr>
        <w:rFonts w:ascii="Arial" w:hAnsi="Arial" w:cs="Arial"/>
        <w:sz w:val="20"/>
        <w:szCs w:val="20"/>
      </w:rPr>
      <w:t>Unit – Elements &amp; Performance Criteria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Content>
      <w:sdt>
        <w:sdtPr>
          <w:rPr>
            <w:rFonts w:ascii="Arial" w:hAnsi="Arial" w:cs="Arial"/>
            <w:sz w:val="20"/>
            <w:szCs w:val="20"/>
          </w:rPr>
          <w:id w:val="1349526381"/>
          <w:docPartObj>
            <w:docPartGallery w:val="Page Numbers (Top of Page)"/>
            <w:docPartUnique/>
          </w:docPartObj>
        </w:sdt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092E0" w14:textId="77777777" w:rsidR="00B45859" w:rsidRDefault="00B45859" w:rsidP="005072F6">
      <w:r>
        <w:separator/>
      </w:r>
    </w:p>
  </w:footnote>
  <w:footnote w:type="continuationSeparator" w:id="0">
    <w:p w14:paraId="5A0144D8" w14:textId="77777777" w:rsidR="00B45859" w:rsidRDefault="00B45859"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247BE47C" w:rsidR="00225717" w:rsidRPr="003207AF" w:rsidRDefault="00000000" w:rsidP="003207AF">
    <w:pPr>
      <w:pStyle w:val="SIBodyText"/>
      <w:rPr>
        <w:rStyle w:val="SITextChar"/>
        <w:b/>
        <w:bCs/>
      </w:rPr>
    </w:pPr>
    <w:sdt>
      <w:sdtPr>
        <w:rPr>
          <w:rFonts w:ascii="Arial" w:hAnsi="Arial" w:cs="Arial"/>
          <w:b/>
          <w:bCs/>
          <w:color w:val="213430" w:themeColor="text1"/>
        </w:rPr>
        <w:id w:val="-287280404"/>
        <w:docPartObj>
          <w:docPartGallery w:val="Watermarks"/>
          <w:docPartUnique/>
        </w:docPartObj>
      </w:sdtPr>
      <w:sdtContent>
        <w:r>
          <w:rPr>
            <w:rFonts w:ascii="Arial" w:hAnsi="Arial" w:cs="Arial"/>
            <w:b/>
            <w:bCs/>
            <w:noProof/>
          </w:rPr>
          <w:pict w14:anchorId="2E092A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3207AF" w:rsidRPr="003207AF">
      <w:rPr>
        <w:rStyle w:val="SITextChar"/>
        <w:b/>
        <w:bCs/>
      </w:rPr>
      <w:t>ACMVET4X</w:t>
    </w:r>
    <w:r w:rsidR="00374443">
      <w:rPr>
        <w:rStyle w:val="SITextChar"/>
        <w:b/>
        <w:bCs/>
      </w:rPr>
      <w:t>14</w:t>
    </w:r>
    <w:r w:rsidR="002F4169" w:rsidRPr="003207AF">
      <w:rPr>
        <w:rStyle w:val="SITextChar"/>
        <w:b/>
        <w:bCs/>
      </w:rPr>
      <w:t xml:space="preserve"> </w:t>
    </w:r>
    <w:r w:rsidR="003207AF" w:rsidRPr="003207AF">
      <w:rPr>
        <w:rStyle w:val="SITextChar"/>
        <w:b/>
        <w:bCs/>
      </w:rPr>
      <w:t>Perform surgical nursing routines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A62A11E6"/>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0"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6"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8"/>
  </w:num>
  <w:num w:numId="2" w16cid:durableId="1258755782">
    <w:abstractNumId w:val="2"/>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9"/>
  </w:num>
  <w:num w:numId="11" w16cid:durableId="941063825">
    <w:abstractNumId w:val="23"/>
  </w:num>
  <w:num w:numId="12" w16cid:durableId="741761368">
    <w:abstractNumId w:val="4"/>
  </w:num>
  <w:num w:numId="13" w16cid:durableId="355735866">
    <w:abstractNumId w:val="27"/>
  </w:num>
  <w:num w:numId="14" w16cid:durableId="640382440">
    <w:abstractNumId w:val="20"/>
  </w:num>
  <w:num w:numId="15" w16cid:durableId="2088532146">
    <w:abstractNumId w:val="5"/>
  </w:num>
  <w:num w:numId="16" w16cid:durableId="397678585">
    <w:abstractNumId w:val="29"/>
  </w:num>
  <w:num w:numId="17" w16cid:durableId="25839381">
    <w:abstractNumId w:val="3"/>
  </w:num>
  <w:num w:numId="18" w16cid:durableId="1989044541">
    <w:abstractNumId w:val="1"/>
  </w:num>
  <w:num w:numId="19" w16cid:durableId="569922279">
    <w:abstractNumId w:val="22"/>
  </w:num>
  <w:num w:numId="20" w16cid:durableId="1773012564">
    <w:abstractNumId w:val="16"/>
  </w:num>
  <w:num w:numId="21" w16cid:durableId="812720299">
    <w:abstractNumId w:val="0"/>
  </w:num>
  <w:num w:numId="22" w16cid:durableId="644898845">
    <w:abstractNumId w:val="25"/>
  </w:num>
  <w:num w:numId="23" w16cid:durableId="1138692964">
    <w:abstractNumId w:val="21"/>
  </w:num>
  <w:num w:numId="24" w16cid:durableId="1827890157">
    <w:abstractNumId w:val="17"/>
  </w:num>
  <w:num w:numId="25" w16cid:durableId="2019768002">
    <w:abstractNumId w:val="6"/>
  </w:num>
  <w:num w:numId="26" w16cid:durableId="255483156">
    <w:abstractNumId w:val="11"/>
  </w:num>
  <w:num w:numId="27" w16cid:durableId="2019236444">
    <w:abstractNumId w:val="18"/>
  </w:num>
  <w:num w:numId="28" w16cid:durableId="465271072">
    <w:abstractNumId w:val="8"/>
  </w:num>
  <w:num w:numId="29" w16cid:durableId="711271375">
    <w:abstractNumId w:val="24"/>
  </w:num>
  <w:num w:numId="30" w16cid:durableId="400563731">
    <w:abstractNumId w:val="26"/>
  </w:num>
  <w:num w:numId="31" w16cid:durableId="25106763">
    <w:abstractNumId w:val="7"/>
  </w:num>
  <w:num w:numId="32" w16cid:durableId="1833793557">
    <w:abstractNumId w:val="14"/>
  </w:num>
  <w:num w:numId="33" w16cid:durableId="201719860">
    <w:abstractNumId w:val="30"/>
  </w:num>
  <w:num w:numId="34" w16cid:durableId="2113162816">
    <w:abstractNumId w:val="10"/>
  </w:num>
  <w:num w:numId="35" w16cid:durableId="1682731902">
    <w:abstractNumId w:val="33"/>
  </w:num>
  <w:num w:numId="36" w16cid:durableId="1825662792">
    <w:abstractNumId w:val="32"/>
  </w:num>
  <w:num w:numId="37" w16cid:durableId="1256982242">
    <w:abstractNumId w:val="15"/>
  </w:num>
  <w:num w:numId="38" w16cid:durableId="155809457">
    <w:abstractNumId w:val="12"/>
  </w:num>
  <w:num w:numId="39" w16cid:durableId="215511303">
    <w:abstractNumId w:val="31"/>
  </w:num>
  <w:num w:numId="40" w16cid:durableId="978195102">
    <w:abstractNumId w:val="19"/>
  </w:num>
  <w:num w:numId="41" w16cid:durableId="11774247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2723"/>
    <w:rsid w:val="000249AE"/>
    <w:rsid w:val="0002742B"/>
    <w:rsid w:val="00036FCD"/>
    <w:rsid w:val="00042AC3"/>
    <w:rsid w:val="000540C8"/>
    <w:rsid w:val="0005671C"/>
    <w:rsid w:val="0006098D"/>
    <w:rsid w:val="00067A27"/>
    <w:rsid w:val="0007067A"/>
    <w:rsid w:val="00070726"/>
    <w:rsid w:val="000717B1"/>
    <w:rsid w:val="00072205"/>
    <w:rsid w:val="000746DD"/>
    <w:rsid w:val="000860D8"/>
    <w:rsid w:val="00087B22"/>
    <w:rsid w:val="000959AF"/>
    <w:rsid w:val="000C0E82"/>
    <w:rsid w:val="000C36CF"/>
    <w:rsid w:val="000C795A"/>
    <w:rsid w:val="000D4A13"/>
    <w:rsid w:val="000D7A46"/>
    <w:rsid w:val="000E0010"/>
    <w:rsid w:val="000E137E"/>
    <w:rsid w:val="000E3903"/>
    <w:rsid w:val="000E475E"/>
    <w:rsid w:val="000F3886"/>
    <w:rsid w:val="000F395B"/>
    <w:rsid w:val="000F4D43"/>
    <w:rsid w:val="00105FA6"/>
    <w:rsid w:val="00112C09"/>
    <w:rsid w:val="00117A0B"/>
    <w:rsid w:val="00126E3B"/>
    <w:rsid w:val="00127AD3"/>
    <w:rsid w:val="0013425D"/>
    <w:rsid w:val="00140641"/>
    <w:rsid w:val="00144937"/>
    <w:rsid w:val="001452AC"/>
    <w:rsid w:val="001471C4"/>
    <w:rsid w:val="0015181F"/>
    <w:rsid w:val="00157347"/>
    <w:rsid w:val="00157D4F"/>
    <w:rsid w:val="00161105"/>
    <w:rsid w:val="0016486C"/>
    <w:rsid w:val="00170113"/>
    <w:rsid w:val="00171CC9"/>
    <w:rsid w:val="001804FB"/>
    <w:rsid w:val="00180953"/>
    <w:rsid w:val="001811A1"/>
    <w:rsid w:val="0018350E"/>
    <w:rsid w:val="00184B73"/>
    <w:rsid w:val="00190019"/>
    <w:rsid w:val="00191722"/>
    <w:rsid w:val="00192FBA"/>
    <w:rsid w:val="0019391F"/>
    <w:rsid w:val="001947B5"/>
    <w:rsid w:val="00196997"/>
    <w:rsid w:val="00196E6C"/>
    <w:rsid w:val="001A307E"/>
    <w:rsid w:val="001B4250"/>
    <w:rsid w:val="001B5477"/>
    <w:rsid w:val="001C108A"/>
    <w:rsid w:val="001C3430"/>
    <w:rsid w:val="001D25F8"/>
    <w:rsid w:val="001D59A7"/>
    <w:rsid w:val="001E30C2"/>
    <w:rsid w:val="001E5B8C"/>
    <w:rsid w:val="001E69D2"/>
    <w:rsid w:val="001F2801"/>
    <w:rsid w:val="001F3716"/>
    <w:rsid w:val="001F65FA"/>
    <w:rsid w:val="001F6795"/>
    <w:rsid w:val="001F7AB1"/>
    <w:rsid w:val="002000FD"/>
    <w:rsid w:val="00201B35"/>
    <w:rsid w:val="00202A9D"/>
    <w:rsid w:val="00210BA5"/>
    <w:rsid w:val="00210D83"/>
    <w:rsid w:val="00210FF2"/>
    <w:rsid w:val="0021460F"/>
    <w:rsid w:val="00220CF8"/>
    <w:rsid w:val="00221B78"/>
    <w:rsid w:val="00225717"/>
    <w:rsid w:val="002257C3"/>
    <w:rsid w:val="00231B8D"/>
    <w:rsid w:val="00235A26"/>
    <w:rsid w:val="00236896"/>
    <w:rsid w:val="00236AF2"/>
    <w:rsid w:val="00241774"/>
    <w:rsid w:val="00241DFD"/>
    <w:rsid w:val="00246D91"/>
    <w:rsid w:val="00250B44"/>
    <w:rsid w:val="0025394F"/>
    <w:rsid w:val="002539F9"/>
    <w:rsid w:val="002614D2"/>
    <w:rsid w:val="00267B17"/>
    <w:rsid w:val="0027209B"/>
    <w:rsid w:val="00277F6F"/>
    <w:rsid w:val="002802FE"/>
    <w:rsid w:val="00281EB7"/>
    <w:rsid w:val="002838DB"/>
    <w:rsid w:val="002840EF"/>
    <w:rsid w:val="00290380"/>
    <w:rsid w:val="002931FB"/>
    <w:rsid w:val="0029528F"/>
    <w:rsid w:val="002969D8"/>
    <w:rsid w:val="002A1489"/>
    <w:rsid w:val="002A2545"/>
    <w:rsid w:val="002A338A"/>
    <w:rsid w:val="002A41A8"/>
    <w:rsid w:val="002A55FD"/>
    <w:rsid w:val="002A5DCC"/>
    <w:rsid w:val="002A76D4"/>
    <w:rsid w:val="002C637D"/>
    <w:rsid w:val="002C7C2F"/>
    <w:rsid w:val="002D1663"/>
    <w:rsid w:val="002D4A5E"/>
    <w:rsid w:val="002D71F8"/>
    <w:rsid w:val="002E0CC2"/>
    <w:rsid w:val="002E5026"/>
    <w:rsid w:val="002E736E"/>
    <w:rsid w:val="002F054F"/>
    <w:rsid w:val="002F4169"/>
    <w:rsid w:val="002F54A6"/>
    <w:rsid w:val="003039CB"/>
    <w:rsid w:val="003052E1"/>
    <w:rsid w:val="00313EC0"/>
    <w:rsid w:val="00316B57"/>
    <w:rsid w:val="003207AF"/>
    <w:rsid w:val="00332282"/>
    <w:rsid w:val="003334F7"/>
    <w:rsid w:val="00333EEE"/>
    <w:rsid w:val="00350925"/>
    <w:rsid w:val="00351298"/>
    <w:rsid w:val="00362BA8"/>
    <w:rsid w:val="00365773"/>
    <w:rsid w:val="00372696"/>
    <w:rsid w:val="00372FC0"/>
    <w:rsid w:val="00373DD6"/>
    <w:rsid w:val="00374443"/>
    <w:rsid w:val="00375AA4"/>
    <w:rsid w:val="00375EE4"/>
    <w:rsid w:val="003835E1"/>
    <w:rsid w:val="00386EBA"/>
    <w:rsid w:val="00396EEB"/>
    <w:rsid w:val="003A0211"/>
    <w:rsid w:val="003A2050"/>
    <w:rsid w:val="003A51DA"/>
    <w:rsid w:val="003A5799"/>
    <w:rsid w:val="003B4F5D"/>
    <w:rsid w:val="003B6AAC"/>
    <w:rsid w:val="003C12C8"/>
    <w:rsid w:val="003C48A0"/>
    <w:rsid w:val="003C75CC"/>
    <w:rsid w:val="003D0116"/>
    <w:rsid w:val="003D1133"/>
    <w:rsid w:val="003D73B7"/>
    <w:rsid w:val="003E059E"/>
    <w:rsid w:val="003E3DA2"/>
    <w:rsid w:val="003E4AE3"/>
    <w:rsid w:val="003E511F"/>
    <w:rsid w:val="003E53B0"/>
    <w:rsid w:val="003F2BD6"/>
    <w:rsid w:val="003F30BE"/>
    <w:rsid w:val="003F398B"/>
    <w:rsid w:val="003F4FC6"/>
    <w:rsid w:val="004021DA"/>
    <w:rsid w:val="0040475A"/>
    <w:rsid w:val="00415453"/>
    <w:rsid w:val="00415B93"/>
    <w:rsid w:val="00427D7E"/>
    <w:rsid w:val="00430E24"/>
    <w:rsid w:val="0043176A"/>
    <w:rsid w:val="0043213B"/>
    <w:rsid w:val="00433351"/>
    <w:rsid w:val="00436529"/>
    <w:rsid w:val="004379DD"/>
    <w:rsid w:val="004451AE"/>
    <w:rsid w:val="00457857"/>
    <w:rsid w:val="00460256"/>
    <w:rsid w:val="00464363"/>
    <w:rsid w:val="00465F3C"/>
    <w:rsid w:val="00467996"/>
    <w:rsid w:val="00470D6B"/>
    <w:rsid w:val="004743A9"/>
    <w:rsid w:val="00480F0A"/>
    <w:rsid w:val="004829F5"/>
    <w:rsid w:val="004974D3"/>
    <w:rsid w:val="004A37B0"/>
    <w:rsid w:val="004A3E31"/>
    <w:rsid w:val="004A46F8"/>
    <w:rsid w:val="004A629B"/>
    <w:rsid w:val="004A66E7"/>
    <w:rsid w:val="004A7722"/>
    <w:rsid w:val="004A79DF"/>
    <w:rsid w:val="004B0020"/>
    <w:rsid w:val="004B1C42"/>
    <w:rsid w:val="004B1F0B"/>
    <w:rsid w:val="004C34C8"/>
    <w:rsid w:val="004C702B"/>
    <w:rsid w:val="004C7821"/>
    <w:rsid w:val="004D498B"/>
    <w:rsid w:val="004D6C93"/>
    <w:rsid w:val="004E06E7"/>
    <w:rsid w:val="004E7D40"/>
    <w:rsid w:val="004F3D79"/>
    <w:rsid w:val="005072F6"/>
    <w:rsid w:val="00512D95"/>
    <w:rsid w:val="005233EB"/>
    <w:rsid w:val="00526094"/>
    <w:rsid w:val="00534681"/>
    <w:rsid w:val="00550313"/>
    <w:rsid w:val="00564BC1"/>
    <w:rsid w:val="00565794"/>
    <w:rsid w:val="0058058E"/>
    <w:rsid w:val="00583D86"/>
    <w:rsid w:val="00583F4A"/>
    <w:rsid w:val="0058527E"/>
    <w:rsid w:val="00586434"/>
    <w:rsid w:val="005876CE"/>
    <w:rsid w:val="0059102D"/>
    <w:rsid w:val="00595F86"/>
    <w:rsid w:val="005B02EB"/>
    <w:rsid w:val="005B2004"/>
    <w:rsid w:val="005B323E"/>
    <w:rsid w:val="005B4957"/>
    <w:rsid w:val="005B50A5"/>
    <w:rsid w:val="005C1354"/>
    <w:rsid w:val="005C65AE"/>
    <w:rsid w:val="005C72C0"/>
    <w:rsid w:val="005C735E"/>
    <w:rsid w:val="005D14D6"/>
    <w:rsid w:val="005E0982"/>
    <w:rsid w:val="005F370E"/>
    <w:rsid w:val="005F39AD"/>
    <w:rsid w:val="005F41AD"/>
    <w:rsid w:val="005F4A74"/>
    <w:rsid w:val="005F520D"/>
    <w:rsid w:val="006049F6"/>
    <w:rsid w:val="006113FE"/>
    <w:rsid w:val="006155FF"/>
    <w:rsid w:val="00615ADB"/>
    <w:rsid w:val="00617BBE"/>
    <w:rsid w:val="00622460"/>
    <w:rsid w:val="00624137"/>
    <w:rsid w:val="0062605C"/>
    <w:rsid w:val="006275E3"/>
    <w:rsid w:val="00630EDC"/>
    <w:rsid w:val="00631107"/>
    <w:rsid w:val="0063775E"/>
    <w:rsid w:val="00647934"/>
    <w:rsid w:val="006504BB"/>
    <w:rsid w:val="00655AFC"/>
    <w:rsid w:val="00656877"/>
    <w:rsid w:val="00657EA3"/>
    <w:rsid w:val="00663802"/>
    <w:rsid w:val="00664405"/>
    <w:rsid w:val="00676E54"/>
    <w:rsid w:val="00686891"/>
    <w:rsid w:val="00690AC9"/>
    <w:rsid w:val="00696F0C"/>
    <w:rsid w:val="006A0757"/>
    <w:rsid w:val="006A0DDF"/>
    <w:rsid w:val="006A5CF9"/>
    <w:rsid w:val="006B406A"/>
    <w:rsid w:val="006B7827"/>
    <w:rsid w:val="006C0AA0"/>
    <w:rsid w:val="006C1B40"/>
    <w:rsid w:val="006C317C"/>
    <w:rsid w:val="006D1F44"/>
    <w:rsid w:val="006E18D0"/>
    <w:rsid w:val="006E69D8"/>
    <w:rsid w:val="006F1FB0"/>
    <w:rsid w:val="006F3E26"/>
    <w:rsid w:val="00703271"/>
    <w:rsid w:val="007046A3"/>
    <w:rsid w:val="007122D2"/>
    <w:rsid w:val="00716886"/>
    <w:rsid w:val="00721766"/>
    <w:rsid w:val="00726491"/>
    <w:rsid w:val="0073585C"/>
    <w:rsid w:val="007423F5"/>
    <w:rsid w:val="007452A9"/>
    <w:rsid w:val="00751D08"/>
    <w:rsid w:val="00761428"/>
    <w:rsid w:val="00770132"/>
    <w:rsid w:val="0078056B"/>
    <w:rsid w:val="00780A87"/>
    <w:rsid w:val="00781343"/>
    <w:rsid w:val="00785333"/>
    <w:rsid w:val="007903AF"/>
    <w:rsid w:val="007920D9"/>
    <w:rsid w:val="007940CE"/>
    <w:rsid w:val="007A12DF"/>
    <w:rsid w:val="007A513D"/>
    <w:rsid w:val="007A72C1"/>
    <w:rsid w:val="007B135E"/>
    <w:rsid w:val="007C1161"/>
    <w:rsid w:val="007C13D1"/>
    <w:rsid w:val="007C2A0A"/>
    <w:rsid w:val="007D5905"/>
    <w:rsid w:val="007E206A"/>
    <w:rsid w:val="007E40E9"/>
    <w:rsid w:val="007E775F"/>
    <w:rsid w:val="007F4EDD"/>
    <w:rsid w:val="00807F39"/>
    <w:rsid w:val="008260E2"/>
    <w:rsid w:val="0082626D"/>
    <w:rsid w:val="00826D98"/>
    <w:rsid w:val="0083031D"/>
    <w:rsid w:val="0084210B"/>
    <w:rsid w:val="00842627"/>
    <w:rsid w:val="00843203"/>
    <w:rsid w:val="00844B9D"/>
    <w:rsid w:val="008461F4"/>
    <w:rsid w:val="00882D7D"/>
    <w:rsid w:val="00891ADE"/>
    <w:rsid w:val="00894EA4"/>
    <w:rsid w:val="0089637A"/>
    <w:rsid w:val="008A2237"/>
    <w:rsid w:val="008A555D"/>
    <w:rsid w:val="008A7DDB"/>
    <w:rsid w:val="008D0C92"/>
    <w:rsid w:val="008E1A43"/>
    <w:rsid w:val="008E2E2B"/>
    <w:rsid w:val="008E64FE"/>
    <w:rsid w:val="008E6615"/>
    <w:rsid w:val="008F2B96"/>
    <w:rsid w:val="008F54D2"/>
    <w:rsid w:val="008F61D4"/>
    <w:rsid w:val="00913417"/>
    <w:rsid w:val="00913A2B"/>
    <w:rsid w:val="00915FAA"/>
    <w:rsid w:val="00922C8D"/>
    <w:rsid w:val="00924E43"/>
    <w:rsid w:val="0092632A"/>
    <w:rsid w:val="00936842"/>
    <w:rsid w:val="009432E2"/>
    <w:rsid w:val="00947A6F"/>
    <w:rsid w:val="00952060"/>
    <w:rsid w:val="009530B7"/>
    <w:rsid w:val="00953E14"/>
    <w:rsid w:val="00956EEC"/>
    <w:rsid w:val="00957C79"/>
    <w:rsid w:val="00961C3F"/>
    <w:rsid w:val="009658DF"/>
    <w:rsid w:val="009737A4"/>
    <w:rsid w:val="00981611"/>
    <w:rsid w:val="00994A1F"/>
    <w:rsid w:val="00994BBB"/>
    <w:rsid w:val="0099557E"/>
    <w:rsid w:val="009A18AC"/>
    <w:rsid w:val="009A1D99"/>
    <w:rsid w:val="009A45C0"/>
    <w:rsid w:val="009A6908"/>
    <w:rsid w:val="009B3A98"/>
    <w:rsid w:val="009B3C8A"/>
    <w:rsid w:val="009B6C47"/>
    <w:rsid w:val="009C4F5F"/>
    <w:rsid w:val="009C6220"/>
    <w:rsid w:val="009C68E3"/>
    <w:rsid w:val="009D11EC"/>
    <w:rsid w:val="009D14EB"/>
    <w:rsid w:val="009D364F"/>
    <w:rsid w:val="009D5303"/>
    <w:rsid w:val="009E28DC"/>
    <w:rsid w:val="009E501A"/>
    <w:rsid w:val="009E61F9"/>
    <w:rsid w:val="009F285F"/>
    <w:rsid w:val="009F4193"/>
    <w:rsid w:val="00A102BA"/>
    <w:rsid w:val="00A11FAE"/>
    <w:rsid w:val="00A12E3F"/>
    <w:rsid w:val="00A1547A"/>
    <w:rsid w:val="00A25DC4"/>
    <w:rsid w:val="00A27593"/>
    <w:rsid w:val="00A30909"/>
    <w:rsid w:val="00A342BD"/>
    <w:rsid w:val="00A35319"/>
    <w:rsid w:val="00A35EBB"/>
    <w:rsid w:val="00A36090"/>
    <w:rsid w:val="00A36E4C"/>
    <w:rsid w:val="00A45EDB"/>
    <w:rsid w:val="00A46EF6"/>
    <w:rsid w:val="00A50364"/>
    <w:rsid w:val="00A509A3"/>
    <w:rsid w:val="00A5115C"/>
    <w:rsid w:val="00A55D7A"/>
    <w:rsid w:val="00A67C83"/>
    <w:rsid w:val="00A71A89"/>
    <w:rsid w:val="00A775BA"/>
    <w:rsid w:val="00A800A4"/>
    <w:rsid w:val="00A83F69"/>
    <w:rsid w:val="00A86A20"/>
    <w:rsid w:val="00AA3B1E"/>
    <w:rsid w:val="00AB1E2B"/>
    <w:rsid w:val="00AB23E4"/>
    <w:rsid w:val="00AB4D85"/>
    <w:rsid w:val="00AB5A49"/>
    <w:rsid w:val="00AC49D3"/>
    <w:rsid w:val="00AC7CF7"/>
    <w:rsid w:val="00AD03E0"/>
    <w:rsid w:val="00AD12E0"/>
    <w:rsid w:val="00AD145B"/>
    <w:rsid w:val="00AD41BF"/>
    <w:rsid w:val="00AD7E2F"/>
    <w:rsid w:val="00AE0D4C"/>
    <w:rsid w:val="00AF01CB"/>
    <w:rsid w:val="00AF6F43"/>
    <w:rsid w:val="00AF79BD"/>
    <w:rsid w:val="00AF7C4B"/>
    <w:rsid w:val="00B01253"/>
    <w:rsid w:val="00B04CD2"/>
    <w:rsid w:val="00B04E40"/>
    <w:rsid w:val="00B07DB9"/>
    <w:rsid w:val="00B10ED7"/>
    <w:rsid w:val="00B134C5"/>
    <w:rsid w:val="00B140BE"/>
    <w:rsid w:val="00B16526"/>
    <w:rsid w:val="00B20A82"/>
    <w:rsid w:val="00B236D1"/>
    <w:rsid w:val="00B26CED"/>
    <w:rsid w:val="00B43EBA"/>
    <w:rsid w:val="00B45859"/>
    <w:rsid w:val="00B468DF"/>
    <w:rsid w:val="00B56054"/>
    <w:rsid w:val="00B67F5A"/>
    <w:rsid w:val="00B73B7D"/>
    <w:rsid w:val="00B76B2F"/>
    <w:rsid w:val="00B849ED"/>
    <w:rsid w:val="00B851A3"/>
    <w:rsid w:val="00B85A2F"/>
    <w:rsid w:val="00B90FCC"/>
    <w:rsid w:val="00B94581"/>
    <w:rsid w:val="00B96070"/>
    <w:rsid w:val="00B978F8"/>
    <w:rsid w:val="00B97A63"/>
    <w:rsid w:val="00BA1ABC"/>
    <w:rsid w:val="00BA1F01"/>
    <w:rsid w:val="00BA1F36"/>
    <w:rsid w:val="00BB2C05"/>
    <w:rsid w:val="00BB4D8B"/>
    <w:rsid w:val="00BB7AAF"/>
    <w:rsid w:val="00BC33CD"/>
    <w:rsid w:val="00BC3CF3"/>
    <w:rsid w:val="00BD1F58"/>
    <w:rsid w:val="00BD2881"/>
    <w:rsid w:val="00BE0C39"/>
    <w:rsid w:val="00BE11EC"/>
    <w:rsid w:val="00BE2430"/>
    <w:rsid w:val="00BE3DD6"/>
    <w:rsid w:val="00BF352D"/>
    <w:rsid w:val="00C04160"/>
    <w:rsid w:val="00C115E4"/>
    <w:rsid w:val="00C25A9B"/>
    <w:rsid w:val="00C32357"/>
    <w:rsid w:val="00C32D63"/>
    <w:rsid w:val="00C46550"/>
    <w:rsid w:val="00C50D3E"/>
    <w:rsid w:val="00C52AF8"/>
    <w:rsid w:val="00C54B14"/>
    <w:rsid w:val="00C56A1A"/>
    <w:rsid w:val="00C602DE"/>
    <w:rsid w:val="00C61666"/>
    <w:rsid w:val="00C705B9"/>
    <w:rsid w:val="00C74FF7"/>
    <w:rsid w:val="00C76798"/>
    <w:rsid w:val="00C857E4"/>
    <w:rsid w:val="00C95927"/>
    <w:rsid w:val="00C95F0C"/>
    <w:rsid w:val="00C97178"/>
    <w:rsid w:val="00C974BB"/>
    <w:rsid w:val="00CA3291"/>
    <w:rsid w:val="00CB1CB8"/>
    <w:rsid w:val="00CC0562"/>
    <w:rsid w:val="00CC0E4D"/>
    <w:rsid w:val="00CC3621"/>
    <w:rsid w:val="00CC6395"/>
    <w:rsid w:val="00CC6D8B"/>
    <w:rsid w:val="00CD0CFD"/>
    <w:rsid w:val="00CD1731"/>
    <w:rsid w:val="00CD2775"/>
    <w:rsid w:val="00CD3508"/>
    <w:rsid w:val="00CE4FF6"/>
    <w:rsid w:val="00CE52B9"/>
    <w:rsid w:val="00CE7E3D"/>
    <w:rsid w:val="00CF0889"/>
    <w:rsid w:val="00CF504A"/>
    <w:rsid w:val="00D024B9"/>
    <w:rsid w:val="00D02C9E"/>
    <w:rsid w:val="00D04B08"/>
    <w:rsid w:val="00D21C7E"/>
    <w:rsid w:val="00D30BEA"/>
    <w:rsid w:val="00D43E34"/>
    <w:rsid w:val="00D44E6F"/>
    <w:rsid w:val="00D533A7"/>
    <w:rsid w:val="00D53B3E"/>
    <w:rsid w:val="00D575B6"/>
    <w:rsid w:val="00D6174B"/>
    <w:rsid w:val="00D6488A"/>
    <w:rsid w:val="00D66FAB"/>
    <w:rsid w:val="00D70272"/>
    <w:rsid w:val="00D823FF"/>
    <w:rsid w:val="00D8652A"/>
    <w:rsid w:val="00D90157"/>
    <w:rsid w:val="00D9162C"/>
    <w:rsid w:val="00DA1404"/>
    <w:rsid w:val="00DA1E44"/>
    <w:rsid w:val="00DB03C4"/>
    <w:rsid w:val="00DB3613"/>
    <w:rsid w:val="00DB59DE"/>
    <w:rsid w:val="00DB59E7"/>
    <w:rsid w:val="00DC4508"/>
    <w:rsid w:val="00DD0A54"/>
    <w:rsid w:val="00DD0B92"/>
    <w:rsid w:val="00DD5272"/>
    <w:rsid w:val="00DD5EBE"/>
    <w:rsid w:val="00DF0E20"/>
    <w:rsid w:val="00DF302A"/>
    <w:rsid w:val="00DF53F9"/>
    <w:rsid w:val="00E06830"/>
    <w:rsid w:val="00E1014B"/>
    <w:rsid w:val="00E20E86"/>
    <w:rsid w:val="00E23F79"/>
    <w:rsid w:val="00E26AB4"/>
    <w:rsid w:val="00E301D3"/>
    <w:rsid w:val="00E30944"/>
    <w:rsid w:val="00E3180F"/>
    <w:rsid w:val="00E31F88"/>
    <w:rsid w:val="00E3774C"/>
    <w:rsid w:val="00E42D84"/>
    <w:rsid w:val="00E45554"/>
    <w:rsid w:val="00E5158E"/>
    <w:rsid w:val="00E54C39"/>
    <w:rsid w:val="00E550C7"/>
    <w:rsid w:val="00E57625"/>
    <w:rsid w:val="00E57A0F"/>
    <w:rsid w:val="00E612BD"/>
    <w:rsid w:val="00E61DFA"/>
    <w:rsid w:val="00E67E16"/>
    <w:rsid w:val="00E71B5B"/>
    <w:rsid w:val="00E73D4C"/>
    <w:rsid w:val="00E756EE"/>
    <w:rsid w:val="00E76329"/>
    <w:rsid w:val="00E777C9"/>
    <w:rsid w:val="00E80ECA"/>
    <w:rsid w:val="00E816CF"/>
    <w:rsid w:val="00E84724"/>
    <w:rsid w:val="00E91B63"/>
    <w:rsid w:val="00E94689"/>
    <w:rsid w:val="00E9653C"/>
    <w:rsid w:val="00EA0F7B"/>
    <w:rsid w:val="00EB348F"/>
    <w:rsid w:val="00EB4F8C"/>
    <w:rsid w:val="00EC1101"/>
    <w:rsid w:val="00EC2C7A"/>
    <w:rsid w:val="00EC3A4D"/>
    <w:rsid w:val="00EC3AE3"/>
    <w:rsid w:val="00ED6828"/>
    <w:rsid w:val="00EE08C5"/>
    <w:rsid w:val="00EE1241"/>
    <w:rsid w:val="00EE332A"/>
    <w:rsid w:val="00EE62A3"/>
    <w:rsid w:val="00EE69C0"/>
    <w:rsid w:val="00EF799A"/>
    <w:rsid w:val="00F35988"/>
    <w:rsid w:val="00F37800"/>
    <w:rsid w:val="00F423DD"/>
    <w:rsid w:val="00F43DEC"/>
    <w:rsid w:val="00F44751"/>
    <w:rsid w:val="00F46FE1"/>
    <w:rsid w:val="00F55A42"/>
    <w:rsid w:val="00F63DAF"/>
    <w:rsid w:val="00F664F2"/>
    <w:rsid w:val="00F7147E"/>
    <w:rsid w:val="00F747CB"/>
    <w:rsid w:val="00F760A7"/>
    <w:rsid w:val="00F84026"/>
    <w:rsid w:val="00F9791F"/>
    <w:rsid w:val="00FA3A74"/>
    <w:rsid w:val="00FB2F6B"/>
    <w:rsid w:val="00FB5B29"/>
    <w:rsid w:val="00FB5E21"/>
    <w:rsid w:val="00FB6954"/>
    <w:rsid w:val="00FC353C"/>
    <w:rsid w:val="00FD04F3"/>
    <w:rsid w:val="00FF4429"/>
    <w:rsid w:val="00FF559D"/>
    <w:rsid w:val="00FF65B7"/>
    <w:rsid w:val="00FF6F03"/>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624137"/>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624137"/>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F46FE1"/>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4C34C8"/>
    <w:pPr>
      <w:tabs>
        <w:tab w:val="left" w:pos="720"/>
      </w:tabs>
      <w:ind w:left="1080"/>
    </w:pPr>
  </w:style>
  <w:style w:type="character" w:customStyle="1" w:styleId="cf01">
    <w:name w:val="cf01"/>
    <w:basedOn w:val="DefaultParagraphFont"/>
    <w:rsid w:val="008A2237"/>
    <w:rPr>
      <w:rFonts w:ascii="Segoe UI" w:hAnsi="Segoe UI" w:cs="Segoe UI" w:hint="default"/>
      <w:sz w:val="18"/>
      <w:szCs w:val="18"/>
    </w:rPr>
  </w:style>
  <w:style w:type="paragraph" w:styleId="BodyText">
    <w:name w:val="Body Text"/>
    <w:basedOn w:val="Normal"/>
    <w:link w:val="BodyTextChar"/>
    <w:rsid w:val="001C3430"/>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rsid w:val="001C3430"/>
    <w:rPr>
      <w:rFonts w:ascii="Times New Roman" w:eastAsia="Times New Roman" w:hAnsi="Times New Roman" w:cs="Times New Roman"/>
      <w:szCs w:val="22"/>
    </w:rPr>
  </w:style>
  <w:style w:type="paragraph" w:customStyle="1" w:styleId="NoteBullet">
    <w:name w:val="Note Bullet"/>
    <w:basedOn w:val="Normal"/>
    <w:rsid w:val="0089637A"/>
    <w:pPr>
      <w:keepLines/>
      <w:pBdr>
        <w:top w:val="single" w:sz="6" w:space="2" w:color="auto"/>
        <w:left w:val="single" w:sz="6" w:space="4" w:color="auto"/>
        <w:bottom w:val="single" w:sz="6" w:space="2" w:color="auto"/>
        <w:right w:val="single" w:sz="6" w:space="4" w:color="auto"/>
      </w:pBdr>
      <w:spacing w:before="60" w:after="60" w:line="240" w:lineRule="auto"/>
    </w:pPr>
    <w:rPr>
      <w:rFonts w:ascii="Times New Roman" w:eastAsia="Times New Roman" w:hAnsi="Times New Roman" w:cs="Times New Roman"/>
      <w:sz w:val="24"/>
    </w:rPr>
  </w:style>
  <w:style w:type="paragraph" w:styleId="ListBullet">
    <w:name w:val="List Bullet"/>
    <w:basedOn w:val="List"/>
    <w:rsid w:val="00BB7AAF"/>
    <w:pPr>
      <w:keepLines/>
      <w:numPr>
        <w:numId w:val="40"/>
      </w:numPr>
      <w:spacing w:before="40" w:after="40" w:line="240" w:lineRule="auto"/>
      <w:ind w:left="0" w:firstLine="0"/>
      <w:contextualSpacing w:val="0"/>
    </w:pPr>
    <w:rPr>
      <w:rFonts w:ascii="Times New Roman" w:eastAsia="Times New Roman" w:hAnsi="Times New Roman" w:cs="Times New Roman"/>
      <w:sz w:val="24"/>
    </w:rPr>
  </w:style>
  <w:style w:type="paragraph" w:styleId="ListBullet2">
    <w:name w:val="List Bullet 2"/>
    <w:basedOn w:val="List2"/>
    <w:rsid w:val="00BB7AAF"/>
    <w:pPr>
      <w:keepLines/>
      <w:numPr>
        <w:numId w:val="41"/>
      </w:numPr>
      <w:spacing w:before="60" w:after="6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BB7AAF"/>
    <w:pPr>
      <w:ind w:left="283" w:hanging="283"/>
      <w:contextualSpacing/>
    </w:pPr>
  </w:style>
  <w:style w:type="paragraph" w:styleId="List2">
    <w:name w:val="List 2"/>
    <w:basedOn w:val="Normal"/>
    <w:uiPriority w:val="99"/>
    <w:semiHidden/>
    <w:unhideWhenUsed/>
    <w:rsid w:val="00BB7AAF"/>
    <w:pPr>
      <w:ind w:left="566" w:hanging="283"/>
      <w:contextualSpacing/>
    </w:pPr>
  </w:style>
  <w:style w:type="paragraph" w:styleId="Revision">
    <w:name w:val="Revision"/>
    <w:hidden/>
    <w:uiPriority w:val="99"/>
    <w:semiHidden/>
    <w:rsid w:val="00FD04F3"/>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7C8EC-6DD2-4574-A308-9CCE3B351ED7}"/>
</file>

<file path=customXml/itemProps2.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3.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4.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doc template</Template>
  <TotalTime>164</TotalTime>
  <Pages>6</Pages>
  <Words>1135</Words>
  <Characters>7372</Characters>
  <Application>Microsoft Office Word</Application>
  <DocSecurity>0</DocSecurity>
  <Lines>273</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34</cp:revision>
  <dcterms:created xsi:type="dcterms:W3CDTF">2025-11-16T21:01:00Z</dcterms:created>
  <dcterms:modified xsi:type="dcterms:W3CDTF">2026-01-07T04:20:00Z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lcf76f155ced4ddcb4097134ff3c332f">
    <vt:lpwstr/>
  </property>
  <property fmtid="{D5CDD505-2E9C-101B-9397-08002B2CF9AE}" pid="7" name="TaxCatchAll">
    <vt:lpwstr/>
  </property>
  <property fmtid="{D5CDD505-2E9C-101B-9397-08002B2CF9AE}" pid="8" name="File Category">
    <vt:lpwstr>Send to TC</vt:lpwstr>
  </property>
</Properties>
</file>